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1E368" w14:textId="352E6125" w:rsidR="00E17DC1" w:rsidRPr="00ED0175" w:rsidRDefault="00F0762C" w:rsidP="000942C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w:t>
      </w:r>
      <w:r w:rsidR="000527DD" w:rsidRPr="00ED0175">
        <w:rPr>
          <w:rFonts w:ascii="Arial" w:hAnsi="Arial" w:cs="Arial"/>
          <w:b/>
          <w:bCs/>
          <w:sz w:val="24"/>
          <w:lang w:val="en-US" w:eastAsia="en-US"/>
        </w:rPr>
        <w:t xml:space="preserve"> #10</w:t>
      </w:r>
      <w:r w:rsidR="007645BC">
        <w:rPr>
          <w:rFonts w:ascii="Arial" w:hAnsi="Arial" w:cs="Arial"/>
          <w:b/>
          <w:bCs/>
          <w:sz w:val="24"/>
          <w:lang w:val="en-US" w:eastAsia="en-US"/>
        </w:rPr>
        <w:t>4</w:t>
      </w:r>
      <w:r w:rsidR="00E258FC">
        <w:rPr>
          <w:rFonts w:ascii="Arial" w:hAnsi="Arial" w:cs="Arial"/>
          <w:b/>
          <w:bCs/>
          <w:sz w:val="24"/>
          <w:lang w:val="en-US" w:eastAsia="en-US"/>
        </w:rPr>
        <w:t xml:space="preserve">  </w:t>
      </w:r>
      <w:r w:rsidR="00024C0E" w:rsidRPr="00ED0175">
        <w:rPr>
          <w:rFonts w:ascii="Arial" w:hAnsi="Arial" w:cs="Arial"/>
          <w:b/>
          <w:bCs/>
          <w:sz w:val="24"/>
          <w:lang w:val="en-US" w:eastAsia="en-US"/>
        </w:rPr>
        <w:t xml:space="preserve">    </w:t>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1676C1">
        <w:rPr>
          <w:rFonts w:ascii="Arial" w:hAnsi="Arial" w:cs="Arial"/>
          <w:b/>
          <w:bCs/>
          <w:sz w:val="24"/>
          <w:lang w:val="en-US" w:eastAsia="en-US"/>
        </w:rPr>
        <w:t xml:space="preserve">      </w:t>
      </w:r>
      <w:r w:rsidR="000C0B73" w:rsidRPr="00ED0175">
        <w:rPr>
          <w:rFonts w:ascii="Arial" w:hAnsi="Arial" w:cs="Arial"/>
          <w:b/>
          <w:bCs/>
          <w:sz w:val="24"/>
          <w:lang w:val="en-US" w:eastAsia="en-US"/>
        </w:rPr>
        <w:t>R2-18</w:t>
      </w:r>
      <w:r w:rsidR="003223CD">
        <w:rPr>
          <w:rFonts w:ascii="Arial" w:hAnsi="Arial" w:cs="Arial"/>
          <w:b/>
          <w:bCs/>
          <w:sz w:val="24"/>
          <w:lang w:val="en-US" w:eastAsia="en-US"/>
        </w:rPr>
        <w:t>1</w:t>
      </w:r>
      <w:r w:rsidR="00AA0DE7">
        <w:rPr>
          <w:rFonts w:ascii="Arial" w:hAnsi="Arial" w:cs="Arial"/>
          <w:b/>
          <w:bCs/>
          <w:sz w:val="24"/>
          <w:lang w:val="en-US" w:eastAsia="en-US"/>
        </w:rPr>
        <w:t>8260</w:t>
      </w:r>
    </w:p>
    <w:bookmarkEnd w:id="0"/>
    <w:p w14:paraId="7BFE12D3" w14:textId="77777777" w:rsidR="00003169" w:rsidRPr="00ED0175" w:rsidRDefault="004E6FEF" w:rsidP="000942C1">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Spokane</w:t>
      </w:r>
      <w:r w:rsidR="006058A6" w:rsidRPr="00ED0175">
        <w:rPr>
          <w:rFonts w:ascii="Arial" w:hAnsi="Arial" w:cs="Arial"/>
          <w:b/>
          <w:bCs/>
          <w:sz w:val="24"/>
          <w:lang w:val="en-US" w:eastAsia="en-US"/>
        </w:rPr>
        <w:t xml:space="preserve">, </w:t>
      </w:r>
      <w:r>
        <w:rPr>
          <w:rFonts w:ascii="Arial" w:hAnsi="Arial" w:cs="Arial"/>
          <w:b/>
          <w:bCs/>
          <w:sz w:val="24"/>
          <w:lang w:val="en-US" w:eastAsia="en-US"/>
        </w:rPr>
        <w:t>USA</w:t>
      </w:r>
      <w:r w:rsidR="006058A6" w:rsidRPr="00ED0175">
        <w:rPr>
          <w:rFonts w:ascii="Arial" w:hAnsi="Arial" w:cs="Arial"/>
          <w:b/>
          <w:bCs/>
          <w:sz w:val="24"/>
          <w:lang w:val="en-US" w:eastAsia="en-US"/>
        </w:rPr>
        <w:t xml:space="preserve">, </w:t>
      </w:r>
      <w:r>
        <w:rPr>
          <w:rFonts w:ascii="Arial" w:hAnsi="Arial" w:cs="Arial"/>
          <w:b/>
          <w:bCs/>
          <w:sz w:val="24"/>
          <w:lang w:val="en-US" w:eastAsia="en-US"/>
        </w:rPr>
        <w:t>12</w:t>
      </w:r>
      <w:r w:rsidR="002126DD"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 </w:t>
      </w:r>
      <w:r w:rsidR="002126DD" w:rsidRPr="00ED0175">
        <w:rPr>
          <w:rFonts w:ascii="Arial" w:hAnsi="Arial" w:cs="Arial"/>
          <w:b/>
          <w:bCs/>
          <w:sz w:val="24"/>
          <w:lang w:val="en-US" w:eastAsia="en-US"/>
        </w:rPr>
        <w:t>1</w:t>
      </w:r>
      <w:r>
        <w:rPr>
          <w:rFonts w:ascii="Arial" w:hAnsi="Arial" w:cs="Arial"/>
          <w:b/>
          <w:bCs/>
          <w:sz w:val="24"/>
          <w:lang w:val="en-US" w:eastAsia="en-US"/>
        </w:rPr>
        <w:t>6</w:t>
      </w:r>
      <w:r w:rsidR="00CD174F"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w:t>
      </w:r>
      <w:r>
        <w:rPr>
          <w:rFonts w:ascii="Arial" w:hAnsi="Arial" w:cs="Arial"/>
          <w:b/>
          <w:bCs/>
          <w:sz w:val="24"/>
          <w:lang w:val="en-US" w:eastAsia="en-US"/>
        </w:rPr>
        <w:t>November</w:t>
      </w:r>
      <w:r w:rsidR="00CD174F" w:rsidRPr="00ED0175">
        <w:rPr>
          <w:rFonts w:ascii="Arial" w:hAnsi="Arial" w:cs="Arial"/>
          <w:b/>
          <w:bCs/>
          <w:sz w:val="24"/>
          <w:lang w:val="en-US" w:eastAsia="en-US"/>
        </w:rPr>
        <w:t xml:space="preserve"> 2018</w:t>
      </w:r>
      <w:r>
        <w:rPr>
          <w:rFonts w:ascii="Arial" w:hAnsi="Arial" w:cs="Arial"/>
          <w:b/>
          <w:bCs/>
          <w:sz w:val="24"/>
          <w:lang w:val="en-US" w:eastAsia="en-US"/>
        </w:rPr>
        <w:t xml:space="preserve">                </w:t>
      </w:r>
      <w:r w:rsidR="004C7612">
        <w:rPr>
          <w:rFonts w:ascii="Arial" w:hAnsi="Arial" w:cs="Arial"/>
          <w:b/>
          <w:bCs/>
          <w:sz w:val="24"/>
          <w:lang w:val="en-US" w:eastAsia="en-US"/>
        </w:rPr>
        <w:t xml:space="preserve"> </w:t>
      </w:r>
      <w:r w:rsidR="00C923D3">
        <w:rPr>
          <w:rFonts w:ascii="Arial" w:hAnsi="Arial" w:cs="Arial"/>
          <w:b/>
          <w:bCs/>
          <w:sz w:val="24"/>
          <w:lang w:val="en-US" w:eastAsia="en-US"/>
        </w:rPr>
        <w:t>(Revision of R2-181</w:t>
      </w:r>
      <w:r w:rsidR="00453002">
        <w:rPr>
          <w:rFonts w:ascii="Arial" w:hAnsi="Arial" w:cs="Arial"/>
          <w:b/>
          <w:bCs/>
          <w:sz w:val="24"/>
          <w:lang w:val="en-US" w:eastAsia="en-US"/>
        </w:rPr>
        <w:t>4263</w:t>
      </w:r>
      <w:r w:rsidR="00AB68E5">
        <w:rPr>
          <w:rFonts w:ascii="Arial" w:hAnsi="Arial" w:cs="Arial"/>
          <w:b/>
          <w:bCs/>
          <w:sz w:val="24"/>
          <w:lang w:val="en-US" w:eastAsia="en-US"/>
        </w:rPr>
        <w:t>)</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77777777"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6F69C4" w:rsidRPr="00775406">
        <w:rPr>
          <w:rFonts w:ascii="Arial" w:hAnsi="Arial" w:cs="Arial"/>
          <w:b/>
          <w:bCs/>
          <w:sz w:val="24"/>
          <w:lang w:val="en-US"/>
        </w:rPr>
        <w:t xml:space="preserve">RAN2 </w:t>
      </w:r>
      <w:proofErr w:type="gramStart"/>
      <w:r w:rsidR="006F69C4" w:rsidRPr="00775406">
        <w:rPr>
          <w:rFonts w:ascii="Arial" w:hAnsi="Arial" w:cs="Arial"/>
          <w:b/>
          <w:bCs/>
          <w:sz w:val="24"/>
          <w:lang w:val="en-US"/>
        </w:rPr>
        <w:t>impacts</w:t>
      </w:r>
      <w:proofErr w:type="gramEnd"/>
      <w:r w:rsidR="006F69C4" w:rsidRPr="00775406">
        <w:rPr>
          <w:rFonts w:ascii="Arial" w:hAnsi="Arial" w:cs="Arial"/>
          <w:b/>
          <w:bCs/>
          <w:sz w:val="24"/>
          <w:lang w:val="en-US"/>
        </w:rPr>
        <w:t xml:space="preserve"> of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BB76A7" w:rsidRPr="00775406">
        <w:rPr>
          <w:rFonts w:ascii="Arial" w:hAnsi="Arial" w:cs="Arial"/>
          <w:b/>
          <w:bCs/>
          <w:sz w:val="24"/>
          <w:lang w:val="en-US"/>
        </w:rPr>
        <w:t>RACH</w:t>
      </w:r>
    </w:p>
    <w:p w14:paraId="460AA54F" w14:textId="77777777"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11.2.</w:t>
      </w:r>
      <w:r w:rsidR="008A1D2A" w:rsidRPr="00775406">
        <w:rPr>
          <w:rFonts w:ascii="Arial" w:hAnsi="Arial" w:cs="Arial"/>
          <w:b/>
          <w:bCs/>
          <w:sz w:val="24"/>
          <w:lang w:val="en-US" w:eastAsia="en-US"/>
        </w:rPr>
        <w:t>1</w:t>
      </w:r>
      <w:r w:rsidR="00A45D8B" w:rsidRPr="00775406">
        <w:rPr>
          <w:rFonts w:ascii="Arial" w:hAnsi="Arial" w:cs="Arial"/>
          <w:b/>
          <w:bCs/>
          <w:sz w:val="24"/>
          <w:lang w:val="en-US" w:eastAsia="en-US"/>
        </w:rPr>
        <w:t>.</w:t>
      </w:r>
      <w:r w:rsidR="008A1D2A" w:rsidRPr="00775406">
        <w:rPr>
          <w:rFonts w:ascii="Arial" w:hAnsi="Arial" w:cs="Arial"/>
          <w:b/>
          <w:bCs/>
          <w:sz w:val="24"/>
          <w:lang w:val="en-US" w:eastAsia="en-US"/>
        </w:rPr>
        <w:t>1</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77777777" w:rsidR="00FB5B6C" w:rsidRDefault="000D3FA7" w:rsidP="00AE0583">
      <w:pPr>
        <w:spacing w:line="240" w:lineRule="auto"/>
        <w:rPr>
          <w:bCs/>
          <w:szCs w:val="22"/>
        </w:rPr>
      </w:pPr>
      <w:r>
        <w:rPr>
          <w:bCs/>
          <w:szCs w:val="22"/>
        </w:rPr>
        <w:t xml:space="preserve">In </w:t>
      </w:r>
      <w:r w:rsidR="00AA6D56">
        <w:rPr>
          <w:bCs/>
          <w:szCs w:val="22"/>
        </w:rPr>
        <w:t xml:space="preserve">the </w:t>
      </w:r>
      <w:r>
        <w:rPr>
          <w:bCs/>
          <w:szCs w:val="22"/>
        </w:rPr>
        <w:t>previous RAN2</w:t>
      </w:r>
      <w:r w:rsidR="00FB5B6C">
        <w:rPr>
          <w:bCs/>
          <w:szCs w:val="22"/>
        </w:rPr>
        <w:t xml:space="preserve"> meeting, </w:t>
      </w:r>
      <w:r w:rsidR="00376F15">
        <w:rPr>
          <w:bCs/>
          <w:szCs w:val="22"/>
        </w:rPr>
        <w:t>a number of</w:t>
      </w:r>
      <w:r w:rsidR="00FB5B6C">
        <w:rPr>
          <w:bCs/>
          <w:szCs w:val="22"/>
        </w:rPr>
        <w:t xml:space="preserve"> agreements</w:t>
      </w:r>
      <w:r w:rsidR="008178FF">
        <w:rPr>
          <w:bCs/>
          <w:szCs w:val="22"/>
        </w:rPr>
        <w:t xml:space="preserve"> </w:t>
      </w:r>
      <w:r w:rsidR="004F4516">
        <w:rPr>
          <w:bCs/>
          <w:szCs w:val="22"/>
        </w:rPr>
        <w:t xml:space="preserve">with regard to 2-step RACH procedure </w:t>
      </w:r>
      <w:r w:rsidR="00FB5B6C">
        <w:rPr>
          <w:bCs/>
          <w:szCs w:val="22"/>
        </w:rPr>
        <w:t xml:space="preserve">have been </w:t>
      </w:r>
      <w:r w:rsidR="002F4467">
        <w:rPr>
          <w:bCs/>
          <w:szCs w:val="22"/>
        </w:rPr>
        <w:t xml:space="preserve">achieved </w:t>
      </w:r>
      <w:r w:rsidR="0076138F">
        <w:rPr>
          <w:bCs/>
          <w:szCs w:val="22"/>
        </w:rPr>
        <w:t>[</w:t>
      </w:r>
      <w:proofErr w:type="gramStart"/>
      <w:r w:rsidR="0076138F">
        <w:rPr>
          <w:bCs/>
          <w:szCs w:val="22"/>
        </w:rPr>
        <w:t>1</w:t>
      </w:r>
      <w:proofErr w:type="gramEnd"/>
      <w:r w:rsidR="0076138F">
        <w:rPr>
          <w:bCs/>
          <w:szCs w:val="22"/>
        </w:rPr>
        <w:t>]</w:t>
      </w:r>
      <w:r w:rsidR="00002CBA">
        <w:rPr>
          <w:bCs/>
          <w:szCs w:val="22"/>
        </w:rPr>
        <w:t>, as listed below</w:t>
      </w:r>
      <w:r w:rsidR="00FB5B6C">
        <w:rPr>
          <w:bCs/>
          <w:szCs w:val="22"/>
        </w:rPr>
        <w:t>.</w:t>
      </w:r>
    </w:p>
    <w:p w14:paraId="7DD40037" w14:textId="77777777" w:rsidR="004F18E1" w:rsidRPr="00DC222A" w:rsidRDefault="004F18E1" w:rsidP="00523E93">
      <w:pPr>
        <w:pBdr>
          <w:top w:val="single" w:sz="4" w:space="1" w:color="auto"/>
          <w:left w:val="single" w:sz="4" w:space="1" w:color="auto"/>
          <w:right w:val="single" w:sz="4" w:space="4" w:color="auto"/>
        </w:pBdr>
        <w:spacing w:after="0"/>
      </w:pPr>
      <w:r w:rsidRPr="00DC222A">
        <w:t>Agreements:</w:t>
      </w:r>
    </w:p>
    <w:p w14:paraId="49192B87"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 xml:space="preserve">From RAN2 perspective, the first message in 2-step RACH is a signal to detect the UE and a payload while the second message is for contention resolution for </w:t>
      </w:r>
      <w:r w:rsidR="003F76DE">
        <w:t>CBRA</w:t>
      </w:r>
      <w:r w:rsidRPr="00DC222A">
        <w:t xml:space="preserve"> with a possible payload.</w:t>
      </w:r>
    </w:p>
    <w:p w14:paraId="65A7A319"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As a baseline, all the triggers for 4-step RACH are also applicable to 2-step RACH with the following caveats: 1</w:t>
      </w:r>
      <w:proofErr w:type="gramStart"/>
      <w:r w:rsidRPr="00DC222A">
        <w:t>-)</w:t>
      </w:r>
      <w:proofErr w:type="gramEnd"/>
      <w:r w:rsidRPr="00DC222A">
        <w:t xml:space="preserve"> SI request, BFR cases need further study. </w:t>
      </w:r>
      <w:proofErr w:type="gramStart"/>
      <w:r w:rsidRPr="00DC222A">
        <w:t>2-)</w:t>
      </w:r>
      <w:proofErr w:type="gramEnd"/>
      <w:r w:rsidRPr="00DC222A">
        <w:t xml:space="preserve"> How timing advance and grants are obtained for first message should be taken into account.</w:t>
      </w:r>
    </w:p>
    <w:p w14:paraId="6B28D3BD"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 xml:space="preserve">The first message for 2-step RACH will at least include the equivalent </w:t>
      </w:r>
      <w:proofErr w:type="gramStart"/>
      <w:r w:rsidRPr="00DC222A">
        <w:t>information which</w:t>
      </w:r>
      <w:proofErr w:type="gramEnd"/>
      <w:r w:rsidRPr="00DC222A">
        <w:t xml:space="preserve"> is transmitted in msg3 for 4-step RACH. RAN1 input </w:t>
      </w:r>
      <w:proofErr w:type="gramStart"/>
      <w:r w:rsidRPr="00DC222A">
        <w:t>will be needed</w:t>
      </w:r>
      <w:proofErr w:type="gramEnd"/>
      <w:r w:rsidRPr="00DC222A">
        <w:t xml:space="preserve"> for the payload size.</w:t>
      </w:r>
    </w:p>
    <w:p w14:paraId="184FFBD0"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 xml:space="preserve">CFRA for 2-step RACH </w:t>
      </w:r>
      <w:proofErr w:type="gramStart"/>
      <w:r w:rsidRPr="00DC222A">
        <w:t>is supported</w:t>
      </w:r>
      <w:proofErr w:type="gramEnd"/>
      <w:r w:rsidRPr="00DC222A">
        <w:t>.</w:t>
      </w:r>
    </w:p>
    <w:p w14:paraId="4F7C21AB"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 xml:space="preserve">Contention resolution in 2-step RACH will be done by including a UE identifier in the first </w:t>
      </w:r>
      <w:proofErr w:type="gramStart"/>
      <w:r w:rsidRPr="00DC222A">
        <w:t>message which</w:t>
      </w:r>
      <w:proofErr w:type="gramEnd"/>
      <w:r w:rsidRPr="00DC222A">
        <w:t xml:space="preserve"> is echoed in the second message. The type of UE identifier(s) is FFS.</w:t>
      </w:r>
    </w:p>
    <w:p w14:paraId="6824856B"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proofErr w:type="gramStart"/>
      <w:r w:rsidRPr="00DC222A">
        <w:t>Fall-back</w:t>
      </w:r>
      <w:proofErr w:type="gramEnd"/>
      <w:r w:rsidRPr="00DC222A">
        <w:t xml:space="preserve"> from 2-step RACH to 4-step RACH is supported. Doing this after </w:t>
      </w:r>
      <w:proofErr w:type="spellStart"/>
      <w:r w:rsidRPr="00DC222A">
        <w:t>msgA</w:t>
      </w:r>
      <w:proofErr w:type="spellEnd"/>
      <w:r w:rsidRPr="00DC222A">
        <w:t xml:space="preserve"> will need support from physical layer perspective.</w:t>
      </w:r>
    </w:p>
    <w:p w14:paraId="5C1F5414"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 xml:space="preserve">Additional opportunities for RACH transmissions, e.g. in time or frequency domain, </w:t>
      </w:r>
      <w:proofErr w:type="gramStart"/>
      <w:r w:rsidRPr="00DC222A">
        <w:t>should be supported</w:t>
      </w:r>
      <w:proofErr w:type="gramEnd"/>
      <w:r w:rsidRPr="00DC222A">
        <w:t xml:space="preserve"> for 2-step RACH.</w:t>
      </w:r>
    </w:p>
    <w:p w14:paraId="38E966EC" w14:textId="77777777" w:rsidR="004F18E1" w:rsidRPr="00DC222A" w:rsidRDefault="004F18E1" w:rsidP="00523E93">
      <w:pPr>
        <w:pStyle w:val="af6"/>
        <w:numPr>
          <w:ilvl w:val="0"/>
          <w:numId w:val="44"/>
        </w:numPr>
        <w:pBdr>
          <w:left w:val="single" w:sz="4" w:space="23" w:color="auto"/>
          <w:bottom w:val="single" w:sz="4" w:space="1" w:color="auto"/>
          <w:right w:val="single" w:sz="4" w:space="4" w:color="auto"/>
        </w:pBdr>
        <w:ind w:leftChars="200" w:left="860" w:firstLineChars="0"/>
        <w:jc w:val="both"/>
      </w:pPr>
      <w:r w:rsidRPr="00DC222A">
        <w:t xml:space="preserve">Assuming 2-step RACH is used for initial </w:t>
      </w:r>
      <w:proofErr w:type="gramStart"/>
      <w:r w:rsidRPr="00DC222A">
        <w:t>access,</w:t>
      </w:r>
      <w:proofErr w:type="gramEnd"/>
      <w:r w:rsidRPr="00DC222A">
        <w:t xml:space="preserve"> the parameters for 2-step RACH and a grant for </w:t>
      </w:r>
      <w:proofErr w:type="spellStart"/>
      <w:r w:rsidRPr="00DC222A">
        <w:t>msgA</w:t>
      </w:r>
      <w:proofErr w:type="spellEnd"/>
      <w:r w:rsidRPr="00DC222A">
        <w:t xml:space="preserve"> will be broadcasted.</w:t>
      </w:r>
    </w:p>
    <w:p w14:paraId="6D1E3589" w14:textId="737295F1" w:rsidR="00376F15" w:rsidRPr="00463C46" w:rsidRDefault="002C08BC" w:rsidP="000B0329">
      <w:pPr>
        <w:spacing w:before="240" w:line="240" w:lineRule="auto"/>
        <w:rPr>
          <w:bCs/>
          <w:szCs w:val="22"/>
        </w:rPr>
      </w:pPr>
      <w:r>
        <w:rPr>
          <w:bCs/>
          <w:szCs w:val="22"/>
        </w:rPr>
        <w:t xml:space="preserve">We </w:t>
      </w:r>
      <w:r w:rsidR="00AC72EA">
        <w:rPr>
          <w:bCs/>
          <w:szCs w:val="22"/>
        </w:rPr>
        <w:t>t</w:t>
      </w:r>
      <w:r w:rsidR="00C64614">
        <w:rPr>
          <w:bCs/>
          <w:szCs w:val="22"/>
        </w:rPr>
        <w:t>herefore</w:t>
      </w:r>
      <w:r w:rsidR="00AC72EA">
        <w:rPr>
          <w:bCs/>
          <w:szCs w:val="22"/>
        </w:rPr>
        <w:t xml:space="preserve"> revise </w:t>
      </w:r>
      <w:r w:rsidR="0094364F">
        <w:rPr>
          <w:bCs/>
          <w:szCs w:val="22"/>
        </w:rPr>
        <w:t>the co</w:t>
      </w:r>
      <w:r w:rsidR="00D6178C">
        <w:rPr>
          <w:bCs/>
          <w:szCs w:val="22"/>
        </w:rPr>
        <w:t>ntribution</w:t>
      </w:r>
      <w:r w:rsidR="00CC6CC6">
        <w:rPr>
          <w:bCs/>
          <w:szCs w:val="22"/>
        </w:rPr>
        <w:t xml:space="preserve"> to </w:t>
      </w:r>
      <w:r w:rsidR="00BE56D8">
        <w:rPr>
          <w:bCs/>
          <w:szCs w:val="22"/>
        </w:rPr>
        <w:t>provide</w:t>
      </w:r>
      <w:r w:rsidR="00437874">
        <w:rPr>
          <w:bCs/>
          <w:szCs w:val="22"/>
        </w:rPr>
        <w:t xml:space="preserve"> our understanding on the RAN2 impac</w:t>
      </w:r>
      <w:r w:rsidR="001B4784">
        <w:rPr>
          <w:bCs/>
          <w:szCs w:val="22"/>
        </w:rPr>
        <w:t>ts of 2-</w:t>
      </w:r>
      <w:r w:rsidR="00BE56D8">
        <w:rPr>
          <w:bCs/>
          <w:szCs w:val="22"/>
        </w:rPr>
        <w:t>s</w:t>
      </w:r>
      <w:r w:rsidR="001B4784">
        <w:rPr>
          <w:bCs/>
          <w:szCs w:val="22"/>
        </w:rPr>
        <w:t xml:space="preserve">tep </w:t>
      </w:r>
      <w:r w:rsidR="00705D15">
        <w:rPr>
          <w:bCs/>
          <w:szCs w:val="22"/>
        </w:rPr>
        <w:t>RACH</w:t>
      </w:r>
      <w:r w:rsidR="003B64E9">
        <w:rPr>
          <w:bCs/>
          <w:szCs w:val="22"/>
        </w:rPr>
        <w:t xml:space="preserve"> pr</w:t>
      </w:r>
      <w:r w:rsidR="00492DDF">
        <w:rPr>
          <w:bCs/>
          <w:szCs w:val="22"/>
        </w:rPr>
        <w:t>ocedure</w:t>
      </w:r>
      <w:r w:rsidR="00C64614">
        <w:rPr>
          <w:bCs/>
          <w:szCs w:val="22"/>
        </w:rPr>
        <w:t xml:space="preserve"> in more detail</w:t>
      </w:r>
      <w:r w:rsidR="00D218C1">
        <w:rPr>
          <w:bCs/>
          <w:szCs w:val="22"/>
        </w:rPr>
        <w:t>.</w:t>
      </w:r>
      <w:r w:rsidR="00376F15">
        <w:rPr>
          <w:bCs/>
          <w:szCs w:val="22"/>
        </w:rPr>
        <w:t xml:space="preserve"> </w:t>
      </w:r>
      <w:r w:rsidR="00A32F44">
        <w:rPr>
          <w:bCs/>
          <w:szCs w:val="22"/>
        </w:rPr>
        <w:t xml:space="preserve">It includes additional information on </w:t>
      </w:r>
      <w:r w:rsidR="00506075">
        <w:rPr>
          <w:bCs/>
          <w:szCs w:val="22"/>
        </w:rPr>
        <w:t>timing advance initialization,</w:t>
      </w:r>
      <w:r w:rsidR="00520B2F">
        <w:rPr>
          <w:bCs/>
          <w:szCs w:val="22"/>
        </w:rPr>
        <w:t xml:space="preserve"> </w:t>
      </w:r>
      <w:r w:rsidR="000A5C44">
        <w:rPr>
          <w:bCs/>
          <w:szCs w:val="22"/>
        </w:rPr>
        <w:t>HARQ retransmission</w:t>
      </w:r>
      <w:r w:rsidR="00873F9D">
        <w:rPr>
          <w:bCs/>
          <w:szCs w:val="22"/>
        </w:rPr>
        <w:t>,</w:t>
      </w:r>
      <w:r w:rsidR="00873F9D" w:rsidRPr="00873F9D">
        <w:rPr>
          <w:bCs/>
          <w:szCs w:val="22"/>
        </w:rPr>
        <w:t xml:space="preserve"> </w:t>
      </w:r>
      <w:r w:rsidR="00873F9D">
        <w:rPr>
          <w:bCs/>
          <w:szCs w:val="22"/>
        </w:rPr>
        <w:t>and</w:t>
      </w:r>
      <w:r w:rsidR="00850DFF">
        <w:rPr>
          <w:bCs/>
          <w:szCs w:val="22"/>
        </w:rPr>
        <w:t xml:space="preserve"> LBT impact</w:t>
      </w:r>
      <w:r w:rsidR="005E41A6">
        <w:rPr>
          <w:rFonts w:hint="eastAsia"/>
          <w:bCs/>
          <w:szCs w:val="22"/>
        </w:rPr>
        <w:t>s</w:t>
      </w:r>
      <w:r w:rsidR="00850DFF">
        <w:rPr>
          <w:bCs/>
          <w:szCs w:val="22"/>
        </w:rPr>
        <w:t xml:space="preserve"> on</w:t>
      </w:r>
      <w:r w:rsidR="00873F9D">
        <w:rPr>
          <w:bCs/>
          <w:szCs w:val="22"/>
        </w:rPr>
        <w:t xml:space="preserve"> 2-step RACH</w:t>
      </w:r>
      <w:r w:rsidR="00520B2F">
        <w:rPr>
          <w:bCs/>
          <w:szCs w:val="22"/>
        </w:rPr>
        <w:t>.</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74C72FB0" w14:textId="38AE5D8C" w:rsidR="001C6870" w:rsidRPr="00422403" w:rsidRDefault="00141E2B" w:rsidP="00F8700B">
      <w:pPr>
        <w:spacing w:line="240" w:lineRule="auto"/>
      </w:pPr>
      <w:r>
        <w:rPr>
          <w:lang w:val="en-US"/>
        </w:rPr>
        <w:t xml:space="preserve">In order to </w:t>
      </w:r>
      <w:r w:rsidR="00D27939">
        <w:rPr>
          <w:lang w:val="en-US"/>
        </w:rPr>
        <w:t xml:space="preserve">transmit </w:t>
      </w:r>
      <w:r>
        <w:rPr>
          <w:lang w:val="en-US"/>
        </w:rPr>
        <w:t>a message on a cell</w:t>
      </w:r>
      <w:r w:rsidR="000F31C3">
        <w:rPr>
          <w:lang w:val="en-US"/>
        </w:rPr>
        <w:t xml:space="preserve"> operating on unlicensed spectrum</w:t>
      </w:r>
      <w:r w:rsidR="00347C40">
        <w:rPr>
          <w:rFonts w:hint="eastAsia"/>
          <w:lang w:val="en-US"/>
        </w:rPr>
        <w:t xml:space="preserve">, </w:t>
      </w:r>
      <w:r w:rsidR="00CA1AE0">
        <w:rPr>
          <w:lang w:val="en-US"/>
        </w:rPr>
        <w:t xml:space="preserve">both </w:t>
      </w:r>
      <w:r w:rsidR="00CA1AE0">
        <w:t xml:space="preserve">UE and </w:t>
      </w:r>
      <w:proofErr w:type="spellStart"/>
      <w:r w:rsidR="00CA1AE0">
        <w:t>gNB</w:t>
      </w:r>
      <w:proofErr w:type="spellEnd"/>
      <w:r w:rsidR="00CA1AE0">
        <w:t xml:space="preserve"> </w:t>
      </w:r>
      <w:r w:rsidR="00347C40">
        <w:t xml:space="preserve">have to perform LBT </w:t>
      </w:r>
      <w:r w:rsidR="00F1268D">
        <w:t xml:space="preserve">procedure </w:t>
      </w:r>
      <w:r w:rsidR="00D27939">
        <w:t>for channel access</w:t>
      </w:r>
      <w:r w:rsidR="00347C40">
        <w:t>.</w:t>
      </w:r>
      <w:r w:rsidR="00C0442C">
        <w:t xml:space="preserve"> As a result</w:t>
      </w:r>
      <w:r w:rsidR="00114854">
        <w:t xml:space="preserve">, additional latency </w:t>
      </w:r>
      <w:r w:rsidR="00C0442C">
        <w:t xml:space="preserve">caused by LBT </w:t>
      </w:r>
      <w:proofErr w:type="gramStart"/>
      <w:r w:rsidR="009D787D">
        <w:t>may</w:t>
      </w:r>
      <w:r w:rsidR="006A29C4">
        <w:t xml:space="preserve"> </w:t>
      </w:r>
      <w:r w:rsidR="00DC517B">
        <w:t xml:space="preserve">be </w:t>
      </w:r>
      <w:r w:rsidR="00114854">
        <w:t>introduced</w:t>
      </w:r>
      <w:proofErr w:type="gramEnd"/>
      <w:r w:rsidR="00114854">
        <w:t xml:space="preserve"> into the total access delay. </w:t>
      </w:r>
      <w:r w:rsidR="00DE00E5">
        <w:t>Based on this</w:t>
      </w:r>
      <w:r w:rsidR="0049339F">
        <w:t xml:space="preserve"> fact</w:t>
      </w:r>
      <w:r w:rsidR="00114854">
        <w:t xml:space="preserve">, </w:t>
      </w:r>
      <w:r w:rsidR="00301F35">
        <w:t xml:space="preserve">2-step </w:t>
      </w:r>
      <w:r w:rsidR="00705D15">
        <w:t>RACH</w:t>
      </w:r>
      <w:r w:rsidR="00301F35">
        <w:t xml:space="preserve"> procedure has been </w:t>
      </w:r>
      <w:r w:rsidR="00AA78B7">
        <w:t xml:space="preserve">widely </w:t>
      </w:r>
      <w:r w:rsidR="00CC6CC6">
        <w:t>considered</w:t>
      </w:r>
      <w:r w:rsidR="003D0425">
        <w:t xml:space="preserve"> in NR-U scope</w:t>
      </w:r>
      <w:r w:rsidR="009A1C39">
        <w:t xml:space="preserve"> because it</w:t>
      </w:r>
      <w:r w:rsidR="001C6870">
        <w:t xml:space="preserve"> </w:t>
      </w:r>
      <w:r w:rsidR="00844A5C">
        <w:t>can</w:t>
      </w:r>
      <w:r w:rsidR="001C6870">
        <w:t xml:space="preserve"> reduce </w:t>
      </w:r>
      <w:r w:rsidR="00E33522">
        <w:t>the number of message transmission</w:t>
      </w:r>
      <w:r w:rsidR="0065226C">
        <w:t>s</w:t>
      </w:r>
      <w:r w:rsidR="00E33522">
        <w:t xml:space="preserve"> during</w:t>
      </w:r>
      <w:r w:rsidR="001C6870">
        <w:t xml:space="preserve"> </w:t>
      </w:r>
      <w:r w:rsidR="00E33522">
        <w:t>RACH</w:t>
      </w:r>
      <w:r w:rsidR="001C6870">
        <w:t xml:space="preserve"> procedure.</w:t>
      </w:r>
      <w:r w:rsidR="00CC6CC6">
        <w:t xml:space="preserve"> </w:t>
      </w:r>
    </w:p>
    <w:p w14:paraId="187D6415" w14:textId="77777777" w:rsidR="00F86CB4" w:rsidRDefault="00900D76" w:rsidP="00FA76FA">
      <w:pPr>
        <w:pStyle w:val="2"/>
        <w:keepLines w:val="0"/>
        <w:tabs>
          <w:tab w:val="clear" w:pos="1002"/>
          <w:tab w:val="num" w:pos="576"/>
        </w:tabs>
        <w:spacing w:line="240" w:lineRule="auto"/>
        <w:ind w:left="0" w:firstLine="0"/>
        <w:jc w:val="left"/>
      </w:pPr>
      <w:r>
        <w:t xml:space="preserve">Basic </w:t>
      </w:r>
      <w:r w:rsidR="008D402C">
        <w:t>m</w:t>
      </w:r>
      <w:r w:rsidR="009E3F9F">
        <w:t>odel</w:t>
      </w:r>
      <w:r w:rsidR="003108CC">
        <w:t xml:space="preserve"> of </w:t>
      </w:r>
      <w:r w:rsidR="008F167E">
        <w:t>2-step</w:t>
      </w:r>
      <w:r w:rsidR="00AB0D5E">
        <w:t xml:space="preserve"> RACH</w:t>
      </w:r>
    </w:p>
    <w:p w14:paraId="1D7537E6" w14:textId="7A9D7034" w:rsidR="00766B0A" w:rsidRDefault="00457A15" w:rsidP="00457A15">
      <w:pPr>
        <w:spacing w:line="240" w:lineRule="auto"/>
      </w:pPr>
      <w:r>
        <w:rPr>
          <w:rFonts w:hint="eastAsia"/>
        </w:rPr>
        <w:t xml:space="preserve">From </w:t>
      </w:r>
      <w:r>
        <w:t xml:space="preserve">RAN2 perspective, </w:t>
      </w:r>
      <w:r w:rsidR="009424A4">
        <w:t xml:space="preserve">the </w:t>
      </w:r>
      <w:r>
        <w:t xml:space="preserve">basic </w:t>
      </w:r>
      <w:r w:rsidR="00970498">
        <w:t>model</w:t>
      </w:r>
      <w:r w:rsidR="009424A4">
        <w:t xml:space="preserve"> of 2-step </w:t>
      </w:r>
      <w:r>
        <w:t xml:space="preserve">RACH </w:t>
      </w:r>
      <w:r w:rsidR="009424A4">
        <w:rPr>
          <w:lang w:eastAsia="x-none"/>
        </w:rPr>
        <w:t xml:space="preserve">procedure </w:t>
      </w:r>
      <w:r w:rsidR="009424A4">
        <w:t xml:space="preserve">is that </w:t>
      </w:r>
      <w:r w:rsidR="009424A4">
        <w:rPr>
          <w:lang w:eastAsia="x-none"/>
        </w:rPr>
        <w:t xml:space="preserve">the </w:t>
      </w:r>
      <w:proofErr w:type="spellStart"/>
      <w:r w:rsidR="000A0E17">
        <w:rPr>
          <w:lang w:eastAsia="x-none"/>
        </w:rPr>
        <w:t>MsgA</w:t>
      </w:r>
      <w:proofErr w:type="spellEnd"/>
      <w:r w:rsidR="009424A4">
        <w:rPr>
          <w:lang w:eastAsia="x-none"/>
        </w:rPr>
        <w:t xml:space="preserve"> of 2-step </w:t>
      </w:r>
      <w:r w:rsidR="006F0B28">
        <w:rPr>
          <w:lang w:eastAsia="x-none"/>
        </w:rPr>
        <w:t>RACH</w:t>
      </w:r>
      <w:r w:rsidR="009424A4">
        <w:rPr>
          <w:lang w:eastAsia="x-none"/>
        </w:rPr>
        <w:t xml:space="preserve"> is a combination of the Msg1 and Msg3 of </w:t>
      </w:r>
      <w:r w:rsidR="0065226C">
        <w:rPr>
          <w:lang w:eastAsia="x-none"/>
        </w:rPr>
        <w:t xml:space="preserve">legacy </w:t>
      </w:r>
      <w:r w:rsidR="009424A4">
        <w:rPr>
          <w:lang w:eastAsia="x-none"/>
        </w:rPr>
        <w:t xml:space="preserve">4-step </w:t>
      </w:r>
      <w:r w:rsidR="00901DB9">
        <w:rPr>
          <w:lang w:eastAsia="x-none"/>
        </w:rPr>
        <w:t>RACH</w:t>
      </w:r>
      <w:r w:rsidR="009424A4">
        <w:rPr>
          <w:lang w:eastAsia="x-none"/>
        </w:rPr>
        <w:t>, and t</w:t>
      </w:r>
      <w:r w:rsidR="0090693B">
        <w:rPr>
          <w:lang w:eastAsia="x-none"/>
        </w:rPr>
        <w:t xml:space="preserve">he </w:t>
      </w:r>
      <w:proofErr w:type="spellStart"/>
      <w:r w:rsidR="000A0E17">
        <w:rPr>
          <w:lang w:eastAsia="x-none"/>
        </w:rPr>
        <w:t>MsgB</w:t>
      </w:r>
      <w:proofErr w:type="spellEnd"/>
      <w:r w:rsidR="0090693B">
        <w:rPr>
          <w:lang w:eastAsia="x-none"/>
        </w:rPr>
        <w:t xml:space="preserve"> consists of the Msg2 and Msg4 of 4-step </w:t>
      </w:r>
      <w:r w:rsidR="00705D15">
        <w:rPr>
          <w:lang w:eastAsia="x-none"/>
        </w:rPr>
        <w:t>RACH</w:t>
      </w:r>
      <w:r w:rsidR="009424A4">
        <w:rPr>
          <w:lang w:eastAsia="x-none"/>
        </w:rPr>
        <w:t>.</w:t>
      </w:r>
      <w:r w:rsidRPr="00457A15">
        <w:t xml:space="preserve"> </w:t>
      </w:r>
      <w:r w:rsidR="00970498">
        <w:t xml:space="preserve">More specifically, the </w:t>
      </w:r>
      <w:proofErr w:type="spellStart"/>
      <w:r w:rsidR="000A0E17">
        <w:t>MsgA</w:t>
      </w:r>
      <w:proofErr w:type="spellEnd"/>
      <w:r w:rsidR="00970498">
        <w:t xml:space="preserve"> contains </w:t>
      </w:r>
      <w:r w:rsidR="0060002C">
        <w:t>RACH preamble and uplink data</w:t>
      </w:r>
      <w:r w:rsidR="00C668DB">
        <w:t xml:space="preserve">. </w:t>
      </w:r>
      <w:r w:rsidR="00214685">
        <w:t>M</w:t>
      </w:r>
      <w:r w:rsidR="00C668DB">
        <w:t xml:space="preserve">eanwhile, both </w:t>
      </w:r>
      <w:r w:rsidR="00534C56">
        <w:t>RAR</w:t>
      </w:r>
      <w:r w:rsidR="00C668DB">
        <w:t xml:space="preserve"> and </w:t>
      </w:r>
      <w:r w:rsidR="0039149A">
        <w:t xml:space="preserve">downlink data with contention resolution </w:t>
      </w:r>
      <w:r w:rsidR="00214685">
        <w:t>identi</w:t>
      </w:r>
      <w:r w:rsidR="00321928">
        <w:t>ty</w:t>
      </w:r>
      <w:r w:rsidR="00214685">
        <w:t xml:space="preserve"> </w:t>
      </w:r>
      <w:r w:rsidR="003D2C5C">
        <w:t>are</w:t>
      </w:r>
      <w:r w:rsidR="0039149A">
        <w:t xml:space="preserve"> included in </w:t>
      </w:r>
      <w:proofErr w:type="spellStart"/>
      <w:r w:rsidR="000A0E17">
        <w:t>MsgB</w:t>
      </w:r>
      <w:proofErr w:type="spellEnd"/>
      <w:r w:rsidR="0039149A">
        <w:t>.</w:t>
      </w:r>
      <w:r w:rsidR="00CA3B5A">
        <w:t xml:space="preserve"> </w:t>
      </w:r>
      <w:r w:rsidR="00455066">
        <w:t>A</w:t>
      </w:r>
      <w:r w:rsidR="00EA4A23">
        <w:t xml:space="preserve"> </w:t>
      </w:r>
      <w:r w:rsidR="009C45AB">
        <w:t>basic</w:t>
      </w:r>
      <w:r>
        <w:rPr>
          <w:rFonts w:hint="eastAsia"/>
        </w:rPr>
        <w:t xml:space="preserve"> </w:t>
      </w:r>
      <w:r w:rsidR="009C45AB">
        <w:t>model</w:t>
      </w:r>
      <w:r>
        <w:rPr>
          <w:rFonts w:hint="eastAsia"/>
        </w:rPr>
        <w:t xml:space="preserve"> </w:t>
      </w:r>
      <w:r>
        <w:t>of 2-step</w:t>
      </w:r>
      <w:r w:rsidR="00EA4A23">
        <w:t xml:space="preserve"> RACH procedure</w:t>
      </w:r>
      <w:r w:rsidR="00F16187">
        <w:t xml:space="preserve"> </w:t>
      </w:r>
      <w:proofErr w:type="gramStart"/>
      <w:r w:rsidR="00107F8F">
        <w:t xml:space="preserve">is </w:t>
      </w:r>
      <w:r>
        <w:t>demonstrated</w:t>
      </w:r>
      <w:proofErr w:type="gramEnd"/>
      <w:r>
        <w:t xml:space="preserve"> in the Figure 1 below.</w:t>
      </w:r>
      <w:r w:rsidR="00E47849">
        <w:t xml:space="preserve"> </w:t>
      </w:r>
    </w:p>
    <w:p w14:paraId="34EE23DC" w14:textId="77777777" w:rsidR="00D220AF" w:rsidRDefault="00A96420" w:rsidP="005B2AD1">
      <w:pPr>
        <w:spacing w:after="0"/>
        <w:rPr>
          <w:lang w:eastAsia="x-none"/>
        </w:rPr>
      </w:pPr>
      <w:r>
        <w:object w:dxaOrig="13695" w:dyaOrig="4875" w14:anchorId="23F1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1.55pt" o:ole="">
            <v:imagedata r:id="rId8" o:title=""/>
          </v:shape>
          <o:OLEObject Type="Embed" ProgID="Visio.Drawing.15" ShapeID="_x0000_i1025" DrawAspect="Content" ObjectID="_1602674183" r:id="rId9"/>
        </w:object>
      </w:r>
    </w:p>
    <w:p w14:paraId="2EE27654" w14:textId="77777777" w:rsidR="00D220AF" w:rsidRPr="00C50932" w:rsidRDefault="008178FF" w:rsidP="00F47B11">
      <w:pPr>
        <w:jc w:val="center"/>
        <w:rPr>
          <w:sz w:val="21"/>
        </w:rPr>
      </w:pPr>
      <w:r w:rsidRPr="00C50932">
        <w:rPr>
          <w:sz w:val="21"/>
        </w:rPr>
        <w:t xml:space="preserve">Figure 1. </w:t>
      </w:r>
      <w:r w:rsidR="001C6504">
        <w:t>A</w:t>
      </w:r>
      <w:r w:rsidR="00E654A7">
        <w:t xml:space="preserve"> basic</w:t>
      </w:r>
      <w:r w:rsidR="00E654A7">
        <w:rPr>
          <w:rFonts w:hint="eastAsia"/>
        </w:rPr>
        <w:t xml:space="preserve"> </w:t>
      </w:r>
      <w:r w:rsidR="00E654A7">
        <w:t>model</w:t>
      </w:r>
      <w:r w:rsidR="00E654A7">
        <w:rPr>
          <w:rFonts w:hint="eastAsia"/>
        </w:rPr>
        <w:t xml:space="preserve"> </w:t>
      </w:r>
      <w:r w:rsidR="00E654A7">
        <w:t>of 2-step RACH procedure</w:t>
      </w:r>
    </w:p>
    <w:p w14:paraId="40E25253" w14:textId="1FB03C3C" w:rsidR="0003643D" w:rsidRDefault="00D60C70" w:rsidP="009358BE">
      <w:pPr>
        <w:spacing w:line="240" w:lineRule="auto"/>
      </w:pPr>
      <w:r>
        <w:t xml:space="preserve">Generally, </w:t>
      </w:r>
      <w:r w:rsidR="00F126EC">
        <w:t>t</w:t>
      </w:r>
      <w:r w:rsidR="007D2864">
        <w:t xml:space="preserve">ransmitting </w:t>
      </w:r>
      <w:r w:rsidR="00F126EC">
        <w:t xml:space="preserve">UL data </w:t>
      </w:r>
      <w:r w:rsidR="000F1F15">
        <w:t>without</w:t>
      </w:r>
      <w:r w:rsidR="007D2864">
        <w:t xml:space="preserve"> receiving a TA</w:t>
      </w:r>
      <w:r w:rsidR="00D01AE7">
        <w:t xml:space="preserve"> command</w:t>
      </w:r>
      <w:r w:rsidR="007D2864">
        <w:t xml:space="preserve"> </w:t>
      </w:r>
      <w:r w:rsidR="0003643D">
        <w:t xml:space="preserve">may cause unnecessary </w:t>
      </w:r>
      <w:r w:rsidR="005D25CB">
        <w:t xml:space="preserve">interference </w:t>
      </w:r>
      <w:r w:rsidR="0003643D">
        <w:t xml:space="preserve">to other UEs. However, </w:t>
      </w:r>
      <w:r w:rsidR="005D25CB">
        <w:t xml:space="preserve">in NR-U </w:t>
      </w:r>
      <w:r w:rsidR="005D25CB" w:rsidRPr="00504BEF">
        <w:rPr>
          <w:rFonts w:hint="eastAsia"/>
        </w:rPr>
        <w:t>scenarios</w:t>
      </w:r>
      <w:r w:rsidR="00812C09">
        <w:t xml:space="preserve"> with a small coverage</w:t>
      </w:r>
      <w:r w:rsidR="005D25CB" w:rsidRPr="00504BEF">
        <w:rPr>
          <w:rFonts w:hint="eastAsia"/>
        </w:rPr>
        <w:t>,</w:t>
      </w:r>
      <w:r w:rsidR="005D25CB">
        <w:t xml:space="preserve"> such as </w:t>
      </w:r>
      <w:r w:rsidR="003C4464">
        <w:t xml:space="preserve">indoor </w:t>
      </w:r>
      <w:r w:rsidR="00DC6D29">
        <w:t>VIP lounge</w:t>
      </w:r>
      <w:r w:rsidR="00CF6A2D">
        <w:t xml:space="preserve">, where the UL </w:t>
      </w:r>
      <w:r w:rsidR="00CF6A2D" w:rsidRPr="00CF6A2D">
        <w:t>synchronization</w:t>
      </w:r>
      <w:r w:rsidR="00CF6A2D">
        <w:t xml:space="preserve"> to some degree </w:t>
      </w:r>
      <w:proofErr w:type="gramStart"/>
      <w:r w:rsidR="00CF6A2D">
        <w:t>can be guaranteed</w:t>
      </w:r>
      <w:proofErr w:type="gramEnd"/>
      <w:r w:rsidR="00F312CD">
        <w:t>,</w:t>
      </w:r>
      <w:r w:rsidR="00FE52C5">
        <w:t xml:space="preserve"> </w:t>
      </w:r>
      <w:r w:rsidR="009C3526">
        <w:t xml:space="preserve">it is practical to transmit the UL data </w:t>
      </w:r>
      <w:r w:rsidR="00956E9B">
        <w:t>in</w:t>
      </w:r>
      <w:r w:rsidR="009C3526">
        <w:t xml:space="preserve"> </w:t>
      </w:r>
      <w:proofErr w:type="spellStart"/>
      <w:r w:rsidR="000A0E17">
        <w:t>MsgA</w:t>
      </w:r>
      <w:proofErr w:type="spellEnd"/>
      <w:r w:rsidR="009C3526">
        <w:t xml:space="preserve"> </w:t>
      </w:r>
      <w:r w:rsidR="005B3567">
        <w:t xml:space="preserve">before </w:t>
      </w:r>
      <w:r w:rsidR="00181E2A">
        <w:t>implementing the</w:t>
      </w:r>
      <w:r w:rsidR="00107BF5">
        <w:t xml:space="preserve"> UL timing alignment</w:t>
      </w:r>
      <w:r w:rsidR="00BE64D5">
        <w:t xml:space="preserve">. </w:t>
      </w:r>
      <w:r w:rsidR="00226116">
        <w:t>Therefore, similar to the</w:t>
      </w:r>
      <w:r w:rsidR="000A0E17">
        <w:t xml:space="preserve"> </w:t>
      </w:r>
      <w:r w:rsidR="000A0E17" w:rsidRPr="000A0E17">
        <w:rPr>
          <w:rFonts w:cs="v4.2.0"/>
          <w:i/>
        </w:rPr>
        <w:t>N</w:t>
      </w:r>
      <w:r w:rsidR="000A0E17" w:rsidRPr="000A0E17">
        <w:rPr>
          <w:rFonts w:cs="v4.2.0"/>
          <w:vertAlign w:val="subscript"/>
        </w:rPr>
        <w:t>TA</w:t>
      </w:r>
      <w:r w:rsidR="000A0E17" w:rsidRPr="000A0E17">
        <w:rPr>
          <w:rFonts w:cs="v4.2.0"/>
        </w:rPr>
        <w:t xml:space="preserve"> for PRACH</w:t>
      </w:r>
      <w:r w:rsidR="000A0E17">
        <w:rPr>
          <w:rFonts w:cs="v4.2.0"/>
        </w:rPr>
        <w:t xml:space="preserve"> in NR</w:t>
      </w:r>
      <w:r w:rsidR="00267107">
        <w:t>,</w:t>
      </w:r>
      <w:r w:rsidR="000A0E17">
        <w:t xml:space="preserve"> the</w:t>
      </w:r>
      <w:r w:rsidR="009358BE">
        <w:t xml:space="preserve"> initial</w:t>
      </w:r>
      <w:r w:rsidR="000A0E17">
        <w:t xml:space="preserve"> value of </w:t>
      </w:r>
      <w:r w:rsidR="000A0E17" w:rsidRPr="000A0E17">
        <w:rPr>
          <w:rFonts w:cs="v4.2.0"/>
          <w:i/>
        </w:rPr>
        <w:t>N</w:t>
      </w:r>
      <w:r w:rsidR="000A0E17" w:rsidRPr="000A0E17">
        <w:rPr>
          <w:rFonts w:cs="v4.2.0"/>
          <w:vertAlign w:val="subscript"/>
        </w:rPr>
        <w:t>TA</w:t>
      </w:r>
      <w:r w:rsidR="000A0E17" w:rsidRPr="000A0E17">
        <w:rPr>
          <w:rFonts w:cs="v4.2.0"/>
        </w:rPr>
        <w:t xml:space="preserve"> for </w:t>
      </w:r>
      <w:r w:rsidR="000A0E17">
        <w:rPr>
          <w:rFonts w:cs="v4.2.0"/>
        </w:rPr>
        <w:t xml:space="preserve">the PUSCH of </w:t>
      </w:r>
      <w:proofErr w:type="spellStart"/>
      <w:r w:rsidR="000A0E17">
        <w:rPr>
          <w:rFonts w:cs="v4.2.0"/>
        </w:rPr>
        <w:t>MsgA</w:t>
      </w:r>
      <w:proofErr w:type="spellEnd"/>
      <w:r w:rsidR="000A0E17">
        <w:rPr>
          <w:rFonts w:cs="v4.2.0"/>
        </w:rPr>
        <w:t xml:space="preserve"> </w:t>
      </w:r>
      <w:r w:rsidR="00926971">
        <w:rPr>
          <w:rFonts w:cs="v4.2.0"/>
        </w:rPr>
        <w:t xml:space="preserve">can be </w:t>
      </w:r>
      <w:r w:rsidR="00CF31F5">
        <w:rPr>
          <w:rFonts w:cs="v4.2.0" w:hint="eastAsia"/>
        </w:rPr>
        <w:t>set</w:t>
      </w:r>
      <w:r w:rsidR="00CF31F5">
        <w:rPr>
          <w:rFonts w:cs="v4.2.0"/>
        </w:rPr>
        <w:t xml:space="preserve"> </w:t>
      </w:r>
      <w:r w:rsidR="00B96CCA">
        <w:rPr>
          <w:rFonts w:cs="v4.2.0"/>
        </w:rPr>
        <w:t>to</w:t>
      </w:r>
      <w:r w:rsidR="001438EC">
        <w:rPr>
          <w:rFonts w:cs="v4.2.0"/>
        </w:rPr>
        <w:t xml:space="preserve"> </w:t>
      </w:r>
      <w:proofErr w:type="gramStart"/>
      <w:r w:rsidR="00926971">
        <w:rPr>
          <w:rFonts w:cs="v4.2.0"/>
        </w:rPr>
        <w:t>0</w:t>
      </w:r>
      <w:proofErr w:type="gramEnd"/>
      <w:r w:rsidR="001438EC">
        <w:rPr>
          <w:rFonts w:cs="v4.2.0"/>
        </w:rPr>
        <w:t xml:space="preserve">. </w:t>
      </w:r>
    </w:p>
    <w:p w14:paraId="457D23E0" w14:textId="04E66F68" w:rsidR="00267107" w:rsidRDefault="00267107" w:rsidP="00267107">
      <w:pPr>
        <w:rPr>
          <w:b/>
          <w:lang w:eastAsia="x-none"/>
        </w:rPr>
      </w:pPr>
      <w:r>
        <w:rPr>
          <w:b/>
          <w:lang w:eastAsia="x-none"/>
        </w:rPr>
        <w:t xml:space="preserve">Proposal </w:t>
      </w:r>
      <w:r w:rsidR="00163B02">
        <w:rPr>
          <w:b/>
          <w:lang w:eastAsia="x-none"/>
        </w:rPr>
        <w:t>1</w:t>
      </w:r>
      <w:r>
        <w:rPr>
          <w:b/>
          <w:lang w:eastAsia="x-none"/>
        </w:rPr>
        <w:t xml:space="preserve">: </w:t>
      </w:r>
      <w:r w:rsidR="003024A2">
        <w:rPr>
          <w:b/>
          <w:lang w:eastAsia="x-none"/>
        </w:rPr>
        <w:t>A</w:t>
      </w:r>
      <w:r>
        <w:rPr>
          <w:b/>
          <w:lang w:eastAsia="x-none"/>
        </w:rPr>
        <w:t xml:space="preserve"> fixed initial TA value (e.g. </w:t>
      </w:r>
      <w:r w:rsidR="007F5EF2" w:rsidRPr="00CE36ED">
        <w:rPr>
          <w:rFonts w:cs="v4.2.0"/>
          <w:b/>
          <w:i/>
        </w:rPr>
        <w:t>N</w:t>
      </w:r>
      <w:r w:rsidR="007F5EF2" w:rsidRPr="00CE36ED">
        <w:rPr>
          <w:rFonts w:cs="v4.2.0"/>
          <w:b/>
          <w:vertAlign w:val="subscript"/>
        </w:rPr>
        <w:t>TA</w:t>
      </w:r>
      <w:r w:rsidRPr="00CE36ED">
        <w:rPr>
          <w:b/>
          <w:lang w:eastAsia="x-none"/>
        </w:rPr>
        <w:t xml:space="preserve"> = 0</w:t>
      </w:r>
      <w:r>
        <w:rPr>
          <w:b/>
          <w:lang w:eastAsia="x-none"/>
        </w:rPr>
        <w:t>)</w:t>
      </w:r>
      <w:r w:rsidR="004337E1">
        <w:rPr>
          <w:b/>
          <w:lang w:eastAsia="x-none"/>
        </w:rPr>
        <w:t xml:space="preserve"> for the </w:t>
      </w:r>
      <w:r>
        <w:rPr>
          <w:b/>
          <w:lang w:eastAsia="x-none"/>
        </w:rPr>
        <w:t xml:space="preserve">PUSCH </w:t>
      </w:r>
      <w:r w:rsidR="004337E1">
        <w:rPr>
          <w:b/>
          <w:lang w:eastAsia="x-none"/>
        </w:rPr>
        <w:t xml:space="preserve">of </w:t>
      </w:r>
      <w:proofErr w:type="spellStart"/>
      <w:r>
        <w:rPr>
          <w:b/>
          <w:lang w:eastAsia="x-none"/>
        </w:rPr>
        <w:t>MsgA</w:t>
      </w:r>
      <w:proofErr w:type="spellEnd"/>
      <w:r w:rsidR="00214685">
        <w:rPr>
          <w:b/>
          <w:lang w:eastAsia="x-none"/>
        </w:rPr>
        <w:t xml:space="preserve"> </w:t>
      </w:r>
      <w:r w:rsidR="00806C69">
        <w:rPr>
          <w:b/>
          <w:lang w:eastAsia="x-none"/>
        </w:rPr>
        <w:t xml:space="preserve">can </w:t>
      </w:r>
      <w:r>
        <w:rPr>
          <w:b/>
          <w:lang w:eastAsia="x-none"/>
        </w:rPr>
        <w:t xml:space="preserve">be </w:t>
      </w:r>
      <w:r w:rsidR="00FF48E0">
        <w:rPr>
          <w:b/>
          <w:lang w:eastAsia="x-none"/>
        </w:rPr>
        <w:t>assumed</w:t>
      </w:r>
      <w:r>
        <w:rPr>
          <w:b/>
          <w:lang w:eastAsia="x-none"/>
        </w:rPr>
        <w:t xml:space="preserve">. </w:t>
      </w:r>
    </w:p>
    <w:p w14:paraId="6CD62D87" w14:textId="77777777" w:rsidR="00C4704F" w:rsidRPr="00C4704F" w:rsidRDefault="009147EC" w:rsidP="00267107">
      <w:pPr>
        <w:pStyle w:val="2"/>
        <w:keepLines w:val="0"/>
        <w:tabs>
          <w:tab w:val="clear" w:pos="1002"/>
          <w:tab w:val="num" w:pos="576"/>
        </w:tabs>
        <w:spacing w:line="240" w:lineRule="auto"/>
        <w:ind w:left="0" w:firstLine="0"/>
        <w:jc w:val="left"/>
      </w:pPr>
      <w:r>
        <w:t>Content of</w:t>
      </w:r>
      <w:r w:rsidR="00C4704F">
        <w:t xml:space="preserve"> </w:t>
      </w:r>
      <w:proofErr w:type="spellStart"/>
      <w:r w:rsidR="00C4704F">
        <w:t>MsgA</w:t>
      </w:r>
      <w:proofErr w:type="spellEnd"/>
      <w:r w:rsidR="00C4704F">
        <w:t xml:space="preserve"> </w:t>
      </w:r>
    </w:p>
    <w:p w14:paraId="735C70C1" w14:textId="73AE43A4" w:rsidR="00574875" w:rsidRDefault="008305CF" w:rsidP="00564DD0">
      <w:pPr>
        <w:spacing w:line="240" w:lineRule="auto"/>
      </w:pPr>
      <w:r>
        <w:t>As</w:t>
      </w:r>
      <w:r w:rsidR="00233B58">
        <w:t xml:space="preserve"> </w:t>
      </w:r>
      <w:r>
        <w:t xml:space="preserve">it </w:t>
      </w:r>
      <w:proofErr w:type="gramStart"/>
      <w:r>
        <w:t>is agreed</w:t>
      </w:r>
      <w:proofErr w:type="gramEnd"/>
      <w:r>
        <w:t xml:space="preserve"> </w:t>
      </w:r>
      <w:r w:rsidR="00960BBB">
        <w:rPr>
          <w:rFonts w:hint="eastAsia"/>
        </w:rPr>
        <w:t xml:space="preserve">that </w:t>
      </w:r>
      <w:r w:rsidR="00454FEF">
        <w:t>t</w:t>
      </w:r>
      <w:r w:rsidR="00454FEF" w:rsidRPr="00DC222A">
        <w:t xml:space="preserve">he </w:t>
      </w:r>
      <w:proofErr w:type="spellStart"/>
      <w:r w:rsidR="00454FEF">
        <w:t>MsgA</w:t>
      </w:r>
      <w:proofErr w:type="spellEnd"/>
      <w:r w:rsidR="00454FEF">
        <w:t xml:space="preserve"> </w:t>
      </w:r>
      <w:r w:rsidR="002B0786">
        <w:t>of</w:t>
      </w:r>
      <w:r w:rsidR="00454FEF" w:rsidRPr="00DC222A">
        <w:t xml:space="preserve"> 2-step RACH </w:t>
      </w:r>
      <w:r w:rsidR="002B1E48">
        <w:t xml:space="preserve">should </w:t>
      </w:r>
      <w:r w:rsidR="00454FEF" w:rsidRPr="00DC222A">
        <w:t xml:space="preserve">include equivalent information transmitted in </w:t>
      </w:r>
      <w:r w:rsidR="008E46A2">
        <w:t>Msg</w:t>
      </w:r>
      <w:r w:rsidR="00454FEF" w:rsidRPr="00DC222A">
        <w:t>3</w:t>
      </w:r>
      <w:r w:rsidR="00055F97">
        <w:t>,</w:t>
      </w:r>
      <w:r w:rsidR="00CB3B02">
        <w:t xml:space="preserve"> </w:t>
      </w:r>
      <w:r w:rsidR="00055F97">
        <w:rPr>
          <w:rFonts w:hint="eastAsia"/>
        </w:rPr>
        <w:t xml:space="preserve">we think </w:t>
      </w:r>
      <w:r w:rsidR="00055F97">
        <w:rPr>
          <w:lang w:eastAsia="x-none"/>
        </w:rPr>
        <w:t xml:space="preserve">the </w:t>
      </w:r>
      <w:r w:rsidR="0012138A">
        <w:rPr>
          <w:lang w:eastAsia="x-none"/>
        </w:rPr>
        <w:t>UE identity transmitted via Msg3 in legacy 4-step RACH</w:t>
      </w:r>
      <w:r w:rsidR="00055F97">
        <w:rPr>
          <w:lang w:eastAsia="x-none"/>
        </w:rPr>
        <w:t xml:space="preserve"> can </w:t>
      </w:r>
      <w:r w:rsidR="00CF6CA6">
        <w:rPr>
          <w:lang w:eastAsia="x-none"/>
        </w:rPr>
        <w:t xml:space="preserve">still </w:t>
      </w:r>
      <w:r w:rsidR="00055F97">
        <w:rPr>
          <w:lang w:eastAsia="x-none"/>
        </w:rPr>
        <w:t>be used to identify a UE in 2-step RACH.</w:t>
      </w:r>
      <w:r w:rsidR="0012138A">
        <w:rPr>
          <w:lang w:eastAsia="x-none"/>
        </w:rPr>
        <w:t xml:space="preserve"> For example, for the case </w:t>
      </w:r>
      <w:r w:rsidR="00321928">
        <w:rPr>
          <w:lang w:eastAsia="x-none"/>
        </w:rPr>
        <w:t xml:space="preserve">in connected mode </w:t>
      </w:r>
      <w:r w:rsidR="00965741">
        <w:rPr>
          <w:lang w:eastAsia="x-none"/>
        </w:rPr>
        <w:t xml:space="preserve">e.g. </w:t>
      </w:r>
      <w:r w:rsidR="0012138A">
        <w:rPr>
          <w:lang w:eastAsia="x-none"/>
        </w:rPr>
        <w:t xml:space="preserve">handover, beam failure recovery, and </w:t>
      </w:r>
      <w:r w:rsidR="0012138A" w:rsidRPr="00B84760">
        <w:rPr>
          <w:lang w:eastAsia="x-none"/>
        </w:rPr>
        <w:t>DL</w:t>
      </w:r>
      <w:r w:rsidR="00321928">
        <w:rPr>
          <w:lang w:eastAsia="x-none"/>
        </w:rPr>
        <w:t>/</w:t>
      </w:r>
      <w:r w:rsidR="0012138A" w:rsidRPr="00B84760">
        <w:rPr>
          <w:lang w:eastAsia="x-none"/>
        </w:rPr>
        <w:t>UL data arrival during RRC_CONNECTED when UL</w:t>
      </w:r>
      <w:r w:rsidR="0012138A">
        <w:rPr>
          <w:lang w:eastAsia="x-none"/>
        </w:rPr>
        <w:t xml:space="preserve"> synchronisation status is "non-</w:t>
      </w:r>
      <w:r w:rsidR="0012138A" w:rsidRPr="00B84760">
        <w:rPr>
          <w:lang w:eastAsia="x-none"/>
        </w:rPr>
        <w:t>synchronised"</w:t>
      </w:r>
      <w:r w:rsidR="0012138A">
        <w:rPr>
          <w:lang w:eastAsia="x-none"/>
        </w:rPr>
        <w:t xml:space="preserve">, </w:t>
      </w:r>
      <w:r w:rsidR="0012138A" w:rsidRPr="0012138A">
        <w:rPr>
          <w:rFonts w:eastAsiaTheme="minorEastAsia"/>
        </w:rPr>
        <w:t>C-RNTI</w:t>
      </w:r>
      <w:r w:rsidR="00A568FD">
        <w:rPr>
          <w:rFonts w:eastAsiaTheme="minorEastAsia"/>
        </w:rPr>
        <w:t xml:space="preserve"> MAC CE can be included in the </w:t>
      </w:r>
      <w:proofErr w:type="spellStart"/>
      <w:r w:rsidR="00A568FD">
        <w:rPr>
          <w:rFonts w:eastAsiaTheme="minorEastAsia"/>
        </w:rPr>
        <w:t>MsgA</w:t>
      </w:r>
      <w:proofErr w:type="spellEnd"/>
      <w:r w:rsidR="006053E4" w:rsidRPr="006053E4">
        <w:rPr>
          <w:noProof/>
        </w:rPr>
        <w:t xml:space="preserve"> </w:t>
      </w:r>
      <w:r w:rsidR="006053E4" w:rsidRPr="00F85923">
        <w:rPr>
          <w:noProof/>
        </w:rPr>
        <w:t xml:space="preserve">for UE </w:t>
      </w:r>
      <w:r w:rsidR="00D25C65">
        <w:rPr>
          <w:noProof/>
        </w:rPr>
        <w:t>i</w:t>
      </w:r>
      <w:r w:rsidR="006053E4" w:rsidRPr="00F85923">
        <w:rPr>
          <w:noProof/>
        </w:rPr>
        <w:t>dentification</w:t>
      </w:r>
      <w:r w:rsidR="00047C11">
        <w:rPr>
          <w:lang w:eastAsia="x-none"/>
        </w:rPr>
        <w:t>.</w:t>
      </w:r>
    </w:p>
    <w:p w14:paraId="06C97AA0" w14:textId="1527FB39" w:rsidR="00462586" w:rsidRDefault="00C7717F" w:rsidP="003F6F36">
      <w:pPr>
        <w:spacing w:line="240" w:lineRule="auto"/>
      </w:pPr>
      <w:r>
        <w:t>For</w:t>
      </w:r>
      <w:r w:rsidR="00DA49C0">
        <w:rPr>
          <w:rFonts w:hint="eastAsia"/>
        </w:rPr>
        <w:t xml:space="preserve"> legacy 4-step RACH, </w:t>
      </w:r>
      <w:r w:rsidR="00733C86">
        <w:t xml:space="preserve">the </w:t>
      </w:r>
      <w:r w:rsidR="00DA49C0">
        <w:t xml:space="preserve">UEs who have transmitted </w:t>
      </w:r>
      <w:r w:rsidR="001A7E13">
        <w:t>a</w:t>
      </w:r>
      <w:r w:rsidR="00873E7C">
        <w:t>n</w:t>
      </w:r>
      <w:r w:rsidR="001A7E13">
        <w:t xml:space="preserve"> </w:t>
      </w:r>
      <w:r w:rsidR="00DA49C0">
        <w:t xml:space="preserve">identical preamble on the same </w:t>
      </w:r>
      <w:r w:rsidR="00CA6945">
        <w:t>P</w:t>
      </w:r>
      <w:r w:rsidR="00DA49C0">
        <w:t xml:space="preserve">RACH occasion will transmit the Msg3 on the same PUSCH resource </w:t>
      </w:r>
      <w:r w:rsidR="00CF31F5">
        <w:rPr>
          <w:rFonts w:hint="eastAsia"/>
        </w:rPr>
        <w:t>scheduled by</w:t>
      </w:r>
      <w:r w:rsidR="00CF31F5">
        <w:t xml:space="preserve"> </w:t>
      </w:r>
      <w:r w:rsidR="006D35B8">
        <w:t>RAR</w:t>
      </w:r>
      <w:r w:rsidR="007D575D">
        <w:t>. C</w:t>
      </w:r>
      <w:r w:rsidR="007D575D" w:rsidRPr="007D575D">
        <w:t>onsequently</w:t>
      </w:r>
      <w:r w:rsidR="007D575D">
        <w:t xml:space="preserve">, collision among </w:t>
      </w:r>
      <w:r w:rsidR="00B11FC1">
        <w:t>mult</w:t>
      </w:r>
      <w:r w:rsidR="00FD2899">
        <w:t>iple</w:t>
      </w:r>
      <w:r w:rsidR="007D575D">
        <w:t xml:space="preserve"> UEs makes the PUSCH </w:t>
      </w:r>
      <w:r w:rsidR="0006005C">
        <w:t>un</w:t>
      </w:r>
      <w:r w:rsidR="007D575D">
        <w:t xml:space="preserve">reliable. At this point, </w:t>
      </w:r>
      <w:r w:rsidR="004258B8">
        <w:rPr>
          <w:rFonts w:hint="eastAsia"/>
        </w:rPr>
        <w:t xml:space="preserve">HARQ </w:t>
      </w:r>
      <w:proofErr w:type="gramStart"/>
      <w:r w:rsidR="004258B8">
        <w:rPr>
          <w:rFonts w:hint="eastAsia"/>
        </w:rPr>
        <w:t>is supported</w:t>
      </w:r>
      <w:proofErr w:type="gramEnd"/>
      <w:r w:rsidR="004258B8">
        <w:rPr>
          <w:rFonts w:hint="eastAsia"/>
        </w:rPr>
        <w:t xml:space="preserve"> for Msg3 because</w:t>
      </w:r>
      <w:r w:rsidR="004258B8">
        <w:t xml:space="preserve"> </w:t>
      </w:r>
      <w:r w:rsidR="00241687">
        <w:t xml:space="preserve">soft combining </w:t>
      </w:r>
      <w:r>
        <w:t xml:space="preserve">is beneficial for the </w:t>
      </w:r>
      <w:proofErr w:type="spellStart"/>
      <w:r>
        <w:t>gNB</w:t>
      </w:r>
      <w:proofErr w:type="spellEnd"/>
      <w:r>
        <w:t xml:space="preserve"> </w:t>
      </w:r>
      <w:r w:rsidR="00241687">
        <w:t>decoding</w:t>
      </w:r>
      <w:r>
        <w:t xml:space="preserve"> Msg3</w:t>
      </w:r>
      <w:r w:rsidR="001369D5">
        <w:t xml:space="preserve">. </w:t>
      </w:r>
    </w:p>
    <w:p w14:paraId="7A720D3C" w14:textId="03E2AA51" w:rsidR="00DA49C0" w:rsidRDefault="00692BE9" w:rsidP="00733C86">
      <w:pPr>
        <w:spacing w:line="240" w:lineRule="auto"/>
      </w:pPr>
      <w:r>
        <w:t>However, in 2-step RACH procedure, the collision probability of</w:t>
      </w:r>
      <w:r w:rsidRPr="00692BE9">
        <w:t xml:space="preserve"> the PUSCH resource</w:t>
      </w:r>
      <w:r>
        <w:t xml:space="preserve"> for </w:t>
      </w:r>
      <w:proofErr w:type="spellStart"/>
      <w:r>
        <w:t>MsgA</w:t>
      </w:r>
      <w:proofErr w:type="spellEnd"/>
      <w:r w:rsidRPr="00692BE9">
        <w:t xml:space="preserve"> would be </w:t>
      </w:r>
      <w:r>
        <w:t xml:space="preserve">even </w:t>
      </w:r>
      <w:r w:rsidRPr="00692BE9">
        <w:t xml:space="preserve">higher than </w:t>
      </w:r>
      <w:r w:rsidR="00D13A40">
        <w:t xml:space="preserve">that </w:t>
      </w:r>
      <w:r w:rsidR="00D13A40" w:rsidRPr="00692BE9">
        <w:t>in</w:t>
      </w:r>
      <w:r w:rsidR="00D13A40">
        <w:t xml:space="preserve"> 4-step RACH</w:t>
      </w:r>
      <w:r w:rsidRPr="00692BE9">
        <w:t>.</w:t>
      </w:r>
      <w:r w:rsidR="00462586">
        <w:t xml:space="preserve"> In the case that the preamble of </w:t>
      </w:r>
      <w:proofErr w:type="spellStart"/>
      <w:r w:rsidR="00462586">
        <w:t>MsgA</w:t>
      </w:r>
      <w:proofErr w:type="spellEnd"/>
      <w:r w:rsidR="00462586">
        <w:t xml:space="preserve"> </w:t>
      </w:r>
      <w:proofErr w:type="gramStart"/>
      <w:r w:rsidR="00462586">
        <w:t>can be detected</w:t>
      </w:r>
      <w:proofErr w:type="gramEnd"/>
      <w:r w:rsidR="00462586">
        <w:t xml:space="preserve"> while the </w:t>
      </w:r>
      <w:r w:rsidR="00CF31F5">
        <w:rPr>
          <w:rFonts w:hint="eastAsia"/>
        </w:rPr>
        <w:t>payload</w:t>
      </w:r>
      <w:r w:rsidR="00462586">
        <w:t xml:space="preserve"> of </w:t>
      </w:r>
      <w:proofErr w:type="spellStart"/>
      <w:r w:rsidR="00462586">
        <w:t>MsgA</w:t>
      </w:r>
      <w:proofErr w:type="spellEnd"/>
      <w:r w:rsidR="00462586">
        <w:t xml:space="preserve"> cannot be decoded successfully, we think it is more reasonable to fall back </w:t>
      </w:r>
      <w:r w:rsidR="00143FA2">
        <w:t>from 2-step RACH to 4-step RACH</w:t>
      </w:r>
      <w:r w:rsidR="00574BCC">
        <w:t>.</w:t>
      </w:r>
      <w:r w:rsidR="00DE2804">
        <w:t xml:space="preserve"> Based on the analysis above, </w:t>
      </w:r>
      <w:r w:rsidR="00DE2804">
        <w:rPr>
          <w:lang w:eastAsia="x-none"/>
        </w:rPr>
        <w:t xml:space="preserve">we consider that the HARQ does not need to </w:t>
      </w:r>
      <w:proofErr w:type="gramStart"/>
      <w:r w:rsidR="00DE2804">
        <w:rPr>
          <w:lang w:eastAsia="x-none"/>
        </w:rPr>
        <w:t>be supported</w:t>
      </w:r>
      <w:proofErr w:type="gramEnd"/>
      <w:r w:rsidR="00DE2804">
        <w:rPr>
          <w:lang w:eastAsia="x-none"/>
        </w:rPr>
        <w:t xml:space="preserve"> for </w:t>
      </w:r>
      <w:proofErr w:type="spellStart"/>
      <w:r w:rsidR="00DE2804">
        <w:rPr>
          <w:lang w:eastAsia="x-none"/>
        </w:rPr>
        <w:t>MsgA</w:t>
      </w:r>
      <w:proofErr w:type="spellEnd"/>
      <w:r w:rsidR="003541AE">
        <w:rPr>
          <w:lang w:eastAsia="x-none"/>
        </w:rPr>
        <w:t>.</w:t>
      </w:r>
      <w:r w:rsidR="009A03E1">
        <w:rPr>
          <w:lang w:eastAsia="x-none"/>
        </w:rPr>
        <w:t xml:space="preserve"> This would also</w:t>
      </w:r>
      <w:r w:rsidR="009A03E1" w:rsidRPr="009A03E1">
        <w:rPr>
          <w:lang w:eastAsia="x-none"/>
        </w:rPr>
        <w:t xml:space="preserve"> </w:t>
      </w:r>
      <w:r w:rsidR="009A03E1">
        <w:rPr>
          <w:lang w:eastAsia="x-none"/>
        </w:rPr>
        <w:t xml:space="preserve">simplify the 2-step RACH procedure. </w:t>
      </w:r>
    </w:p>
    <w:p w14:paraId="0472B115" w14:textId="044E8803" w:rsidR="00DF2B2C" w:rsidRPr="00364A2B" w:rsidRDefault="00DF2B2C" w:rsidP="00ED47FB">
      <w:pPr>
        <w:spacing w:line="240" w:lineRule="auto"/>
        <w:rPr>
          <w:b/>
          <w:lang w:eastAsia="x-none"/>
        </w:rPr>
      </w:pPr>
      <w:r w:rsidRPr="00364A2B">
        <w:rPr>
          <w:b/>
          <w:lang w:eastAsia="x-none"/>
        </w:rPr>
        <w:t xml:space="preserve">Proposal </w:t>
      </w:r>
      <w:r w:rsidR="00E278C6">
        <w:rPr>
          <w:b/>
          <w:lang w:eastAsia="x-none"/>
        </w:rPr>
        <w:t>2</w:t>
      </w:r>
      <w:r w:rsidRPr="00364A2B">
        <w:rPr>
          <w:b/>
          <w:lang w:eastAsia="x-none"/>
        </w:rPr>
        <w:t xml:space="preserve">: The </w:t>
      </w:r>
      <w:proofErr w:type="spellStart"/>
      <w:r w:rsidR="000A0E17">
        <w:rPr>
          <w:b/>
          <w:lang w:eastAsia="x-none"/>
        </w:rPr>
        <w:t>MsgA</w:t>
      </w:r>
      <w:proofErr w:type="spellEnd"/>
      <w:r w:rsidRPr="00364A2B">
        <w:rPr>
          <w:b/>
          <w:lang w:eastAsia="x-none"/>
        </w:rPr>
        <w:t xml:space="preserve"> of 2-step </w:t>
      </w:r>
      <w:r w:rsidR="00705D15">
        <w:rPr>
          <w:b/>
          <w:lang w:eastAsia="x-none"/>
        </w:rPr>
        <w:t>RACH</w:t>
      </w:r>
      <w:r w:rsidRPr="00364A2B">
        <w:rPr>
          <w:b/>
          <w:lang w:eastAsia="x-none"/>
        </w:rPr>
        <w:t xml:space="preserve"> procedure </w:t>
      </w:r>
      <w:proofErr w:type="gramStart"/>
      <w:r w:rsidR="001752E0">
        <w:rPr>
          <w:b/>
          <w:lang w:eastAsia="x-none"/>
        </w:rPr>
        <w:t>is proposed</w:t>
      </w:r>
      <w:proofErr w:type="gramEnd"/>
      <w:r w:rsidR="001752E0">
        <w:rPr>
          <w:b/>
          <w:lang w:eastAsia="x-none"/>
        </w:rPr>
        <w:t xml:space="preserve"> to have</w:t>
      </w:r>
      <w:r w:rsidR="001752E0" w:rsidRPr="00364A2B">
        <w:rPr>
          <w:b/>
          <w:lang w:eastAsia="x-none"/>
        </w:rPr>
        <w:t xml:space="preserve"> </w:t>
      </w:r>
      <w:r w:rsidRPr="00364A2B">
        <w:rPr>
          <w:b/>
          <w:lang w:eastAsia="x-none"/>
        </w:rPr>
        <w:t xml:space="preserve">the following </w:t>
      </w:r>
      <w:bookmarkStart w:id="2" w:name="OLE_LINK34"/>
      <w:bookmarkStart w:id="3" w:name="OLE_LINK35"/>
      <w:r w:rsidRPr="00364A2B">
        <w:rPr>
          <w:b/>
          <w:lang w:eastAsia="x-none"/>
        </w:rPr>
        <w:t>characteristics</w:t>
      </w:r>
      <w:bookmarkEnd w:id="2"/>
      <w:bookmarkEnd w:id="3"/>
      <w:r w:rsidRPr="00364A2B">
        <w:rPr>
          <w:b/>
          <w:lang w:eastAsia="x-none"/>
        </w:rPr>
        <w:t>:</w:t>
      </w:r>
    </w:p>
    <w:p w14:paraId="3DFA3F8C" w14:textId="77777777" w:rsidR="00876EFC" w:rsidRPr="00E91F44" w:rsidRDefault="00990F74" w:rsidP="004A781C">
      <w:pPr>
        <w:pStyle w:val="af6"/>
        <w:numPr>
          <w:ilvl w:val="0"/>
          <w:numId w:val="40"/>
        </w:numPr>
        <w:ind w:firstLineChars="0"/>
        <w:rPr>
          <w:b/>
          <w:sz w:val="22"/>
          <w:lang w:eastAsia="x-none"/>
        </w:rPr>
      </w:pPr>
      <w:r w:rsidRPr="00E91F44">
        <w:rPr>
          <w:rFonts w:eastAsiaTheme="minorEastAsia"/>
          <w:b/>
          <w:sz w:val="22"/>
          <w:lang w:eastAsia="zh-CN"/>
        </w:rPr>
        <w:t>The C-RNTI MAC CE</w:t>
      </w:r>
      <w:r w:rsidR="001F3A77" w:rsidRPr="00E91F44">
        <w:rPr>
          <w:rFonts w:eastAsiaTheme="minorEastAsia"/>
          <w:b/>
          <w:sz w:val="22"/>
          <w:lang w:eastAsia="zh-CN"/>
        </w:rPr>
        <w:t xml:space="preserve"> </w:t>
      </w:r>
      <w:r w:rsidR="00416B6C" w:rsidRPr="00E91F44">
        <w:rPr>
          <w:rFonts w:eastAsiaTheme="minorEastAsia"/>
          <w:b/>
          <w:sz w:val="22"/>
          <w:lang w:eastAsia="zh-CN"/>
        </w:rPr>
        <w:t>can be included</w:t>
      </w:r>
      <w:r w:rsidR="00BE0CD1" w:rsidRPr="00E91F44">
        <w:rPr>
          <w:rFonts w:eastAsiaTheme="minorEastAsia"/>
          <w:b/>
          <w:sz w:val="22"/>
          <w:lang w:eastAsia="zh-CN"/>
        </w:rPr>
        <w:t xml:space="preserve"> </w:t>
      </w:r>
      <w:r w:rsidR="009C53A1" w:rsidRPr="00E91F44">
        <w:rPr>
          <w:b/>
          <w:sz w:val="22"/>
          <w:lang w:eastAsia="x-none"/>
        </w:rPr>
        <w:t xml:space="preserve">at least </w:t>
      </w:r>
      <w:r w:rsidR="00BE0CD1" w:rsidRPr="00E91F44">
        <w:rPr>
          <w:rFonts w:eastAsiaTheme="minorEastAsia"/>
          <w:b/>
          <w:sz w:val="22"/>
          <w:lang w:eastAsia="zh-CN"/>
        </w:rPr>
        <w:t>for the case of handover, beam failure recovery</w:t>
      </w:r>
      <w:r w:rsidR="00AF6D00" w:rsidRPr="00E91F44">
        <w:rPr>
          <w:rFonts w:eastAsiaTheme="minorEastAsia"/>
          <w:b/>
          <w:sz w:val="22"/>
          <w:lang w:eastAsia="zh-CN"/>
        </w:rPr>
        <w:t xml:space="preserve">, </w:t>
      </w:r>
      <w:r w:rsidR="0085112D">
        <w:rPr>
          <w:rFonts w:eastAsiaTheme="minorEastAsia"/>
          <w:b/>
          <w:sz w:val="22"/>
          <w:lang w:eastAsia="zh-CN"/>
        </w:rPr>
        <w:t xml:space="preserve">and </w:t>
      </w:r>
      <w:r w:rsidR="00AF6D00" w:rsidRPr="00E91F44">
        <w:rPr>
          <w:b/>
          <w:sz w:val="22"/>
        </w:rPr>
        <w:t>UL</w:t>
      </w:r>
      <w:r w:rsidR="0015408B">
        <w:rPr>
          <w:b/>
          <w:sz w:val="22"/>
        </w:rPr>
        <w:t xml:space="preserve"> </w:t>
      </w:r>
      <w:proofErr w:type="spellStart"/>
      <w:r w:rsidR="0015408B">
        <w:rPr>
          <w:b/>
          <w:sz w:val="22"/>
        </w:rPr>
        <w:t>a</w:t>
      </w:r>
      <w:r w:rsidR="00AF6D00" w:rsidRPr="00E91F44">
        <w:rPr>
          <w:b/>
          <w:sz w:val="22"/>
        </w:rPr>
        <w:t>synchroni</w:t>
      </w:r>
      <w:r w:rsidR="0015408B">
        <w:rPr>
          <w:b/>
          <w:sz w:val="22"/>
        </w:rPr>
        <w:t>zation</w:t>
      </w:r>
      <w:proofErr w:type="spellEnd"/>
      <w:r w:rsidR="00AF6D00" w:rsidRPr="00E91F44">
        <w:rPr>
          <w:b/>
          <w:sz w:val="22"/>
        </w:rPr>
        <w:t xml:space="preserve"> during RRC_CONNECTED with data arrival</w:t>
      </w:r>
      <w:r w:rsidR="00416B6C" w:rsidRPr="00E91F44">
        <w:rPr>
          <w:rFonts w:eastAsiaTheme="minorEastAsia"/>
          <w:b/>
          <w:sz w:val="22"/>
          <w:lang w:eastAsia="zh-CN"/>
        </w:rPr>
        <w:t xml:space="preserve">. </w:t>
      </w:r>
      <w:r w:rsidR="004B3678" w:rsidRPr="00E91F44">
        <w:rPr>
          <w:rFonts w:eastAsiaTheme="minorEastAsia"/>
          <w:b/>
          <w:sz w:val="22"/>
          <w:lang w:eastAsia="zh-CN"/>
        </w:rPr>
        <w:t xml:space="preserve"> </w:t>
      </w:r>
    </w:p>
    <w:p w14:paraId="4464BA65" w14:textId="3F7554EE" w:rsidR="00A051CE" w:rsidRDefault="00A051CE" w:rsidP="004A781C">
      <w:pPr>
        <w:pStyle w:val="af6"/>
        <w:numPr>
          <w:ilvl w:val="0"/>
          <w:numId w:val="40"/>
        </w:numPr>
        <w:spacing w:after="240"/>
        <w:ind w:firstLineChars="0"/>
        <w:rPr>
          <w:b/>
          <w:sz w:val="22"/>
          <w:lang w:eastAsia="x-none"/>
        </w:rPr>
      </w:pPr>
      <w:r w:rsidRPr="009D648F">
        <w:rPr>
          <w:b/>
          <w:sz w:val="22"/>
          <w:lang w:eastAsia="x-none"/>
        </w:rPr>
        <w:t xml:space="preserve">HARQ </w:t>
      </w:r>
      <w:r w:rsidR="00311FF9">
        <w:rPr>
          <w:rFonts w:eastAsiaTheme="minorEastAsia" w:hint="eastAsia"/>
          <w:b/>
          <w:sz w:val="22"/>
          <w:lang w:eastAsia="zh-CN"/>
        </w:rPr>
        <w:t xml:space="preserve">retransmission </w:t>
      </w:r>
      <w:proofErr w:type="gramStart"/>
      <w:r w:rsidRPr="009D648F">
        <w:rPr>
          <w:b/>
          <w:sz w:val="22"/>
          <w:lang w:eastAsia="x-none"/>
        </w:rPr>
        <w:t>is not supported</w:t>
      </w:r>
      <w:proofErr w:type="gramEnd"/>
      <w:r w:rsidR="00A07276" w:rsidRPr="009D648F">
        <w:rPr>
          <w:b/>
          <w:sz w:val="22"/>
          <w:lang w:eastAsia="x-none"/>
        </w:rPr>
        <w:t>.</w:t>
      </w:r>
    </w:p>
    <w:p w14:paraId="674F9B0B" w14:textId="77777777" w:rsidR="00240350" w:rsidRPr="00C4704F" w:rsidRDefault="00240350" w:rsidP="00240350">
      <w:pPr>
        <w:pStyle w:val="2"/>
        <w:keepLines w:val="0"/>
        <w:tabs>
          <w:tab w:val="clear" w:pos="1002"/>
          <w:tab w:val="num" w:pos="576"/>
        </w:tabs>
        <w:spacing w:line="240" w:lineRule="auto"/>
        <w:ind w:left="0" w:firstLine="0"/>
        <w:jc w:val="left"/>
      </w:pPr>
      <w:r>
        <w:t xml:space="preserve">Content of </w:t>
      </w:r>
      <w:proofErr w:type="spellStart"/>
      <w:r>
        <w:t>MsgB</w:t>
      </w:r>
      <w:proofErr w:type="spellEnd"/>
      <w:r>
        <w:t xml:space="preserve"> </w:t>
      </w:r>
    </w:p>
    <w:p w14:paraId="73FBD37A" w14:textId="53C47C22" w:rsidR="008346ED" w:rsidRDefault="00A24C67" w:rsidP="00793F44">
      <w:pPr>
        <w:spacing w:line="240" w:lineRule="auto"/>
      </w:pPr>
      <w:r>
        <w:t>T</w:t>
      </w:r>
      <w:r w:rsidRPr="001567C3">
        <w:t>ypically</w:t>
      </w:r>
      <w:r w:rsidR="008346ED" w:rsidRPr="001567C3">
        <w:t xml:space="preserve">, </w:t>
      </w:r>
      <w:r w:rsidR="003F1875">
        <w:t xml:space="preserve">for legacy 4-step RACH, </w:t>
      </w:r>
      <w:r w:rsidR="008346ED" w:rsidRPr="001567C3">
        <w:t xml:space="preserve">the random access response in NR includes Timing Advance Command, UL Grant for Msg3, </w:t>
      </w:r>
      <w:proofErr w:type="spellStart"/>
      <w:r w:rsidR="008346ED" w:rsidRPr="001567C3">
        <w:t>Backoff</w:t>
      </w:r>
      <w:proofErr w:type="spellEnd"/>
      <w:r w:rsidR="008346ED" w:rsidRPr="001567C3">
        <w:t xml:space="preserve"> Indicator, RAPID, and temporary C-RNTI. For 2-step </w:t>
      </w:r>
      <w:r w:rsidR="00475418">
        <w:t>RACH</w:t>
      </w:r>
      <w:r w:rsidR="008346ED" w:rsidRPr="001567C3">
        <w:t xml:space="preserve">, </w:t>
      </w:r>
      <w:r w:rsidR="00C10C02">
        <w:t xml:space="preserve">on one hand, </w:t>
      </w:r>
      <w:r w:rsidR="008346ED" w:rsidRPr="001567C3">
        <w:t xml:space="preserve">the Msg3 is transmitted before the Msg2 </w:t>
      </w:r>
      <w:proofErr w:type="gramStart"/>
      <w:r w:rsidR="008346ED" w:rsidRPr="001567C3">
        <w:t>transmission,</w:t>
      </w:r>
      <w:proofErr w:type="gramEnd"/>
      <w:r w:rsidR="008346ED" w:rsidRPr="001567C3">
        <w:t xml:space="preserve"> </w:t>
      </w:r>
      <w:r w:rsidR="00793F53">
        <w:t xml:space="preserve">we think </w:t>
      </w:r>
      <w:r w:rsidR="008346ED" w:rsidRPr="001567C3">
        <w:t xml:space="preserve">the UL grant </w:t>
      </w:r>
      <w:r w:rsidR="00DE28D5">
        <w:t>may</w:t>
      </w:r>
      <w:r w:rsidR="008346ED" w:rsidRPr="001567C3">
        <w:t xml:space="preserve"> b</w:t>
      </w:r>
      <w:r w:rsidR="00984363">
        <w:t xml:space="preserve">e optional for </w:t>
      </w:r>
      <w:proofErr w:type="spellStart"/>
      <w:r w:rsidR="008346ED" w:rsidRPr="001567C3">
        <w:t>MsgB</w:t>
      </w:r>
      <w:proofErr w:type="spellEnd"/>
      <w:r w:rsidR="008346ED" w:rsidRPr="001567C3">
        <w:t xml:space="preserve">. </w:t>
      </w:r>
      <w:r w:rsidR="006143D7">
        <w:t xml:space="preserve">Besides, </w:t>
      </w:r>
      <w:r w:rsidR="008346ED" w:rsidRPr="001567C3">
        <w:t xml:space="preserve">if the </w:t>
      </w:r>
      <w:proofErr w:type="spellStart"/>
      <w:r w:rsidR="008346ED" w:rsidRPr="001567C3">
        <w:t>MsgB</w:t>
      </w:r>
      <w:proofErr w:type="spellEnd"/>
      <w:r w:rsidR="008346ED" w:rsidRPr="001567C3">
        <w:t xml:space="preserve"> containing a UE Conten</w:t>
      </w:r>
      <w:r w:rsidR="009E7C4B">
        <w:t xml:space="preserve">tion Resolution Identity MAC CE </w:t>
      </w:r>
      <w:proofErr w:type="gramStart"/>
      <w:r w:rsidR="009E7C4B">
        <w:t>is</w:t>
      </w:r>
      <w:proofErr w:type="gramEnd"/>
      <w:r w:rsidR="008346ED" w:rsidRPr="001567C3">
        <w:t xml:space="preserve"> successfully decoded by</w:t>
      </w:r>
      <w:r w:rsidR="004951FB">
        <w:t xml:space="preserve"> the UE, contention resolution would</w:t>
      </w:r>
      <w:r w:rsidR="008346ED" w:rsidRPr="001567C3">
        <w:t xml:space="preserve"> be considered as successful. The RAPID</w:t>
      </w:r>
      <w:r w:rsidR="00443769">
        <w:t xml:space="preserve"> </w:t>
      </w:r>
      <w:r w:rsidR="00E702E5">
        <w:t>can</w:t>
      </w:r>
      <w:r w:rsidR="008346ED" w:rsidRPr="001567C3">
        <w:t xml:space="preserve"> be optional for </w:t>
      </w:r>
      <w:proofErr w:type="spellStart"/>
      <w:r w:rsidR="008346ED" w:rsidRPr="001567C3">
        <w:t>MsgB</w:t>
      </w:r>
      <w:proofErr w:type="spellEnd"/>
      <w:r w:rsidR="008346ED" w:rsidRPr="001567C3">
        <w:t xml:space="preserve"> as well. </w:t>
      </w:r>
      <w:r w:rsidR="005B1DFA">
        <w:t>On</w:t>
      </w:r>
      <w:r w:rsidR="00AB6C54">
        <w:t xml:space="preserve"> </w:t>
      </w:r>
      <w:r w:rsidR="000573EF">
        <w:t>the other</w:t>
      </w:r>
      <w:r w:rsidR="00DD0C92">
        <w:t xml:space="preserve"> hand, </w:t>
      </w:r>
      <w:r w:rsidR="003E3DFB">
        <w:t xml:space="preserve">when </w:t>
      </w:r>
      <w:r w:rsidR="00AB6C54">
        <w:t xml:space="preserve">the preamble of </w:t>
      </w:r>
      <w:proofErr w:type="spellStart"/>
      <w:r w:rsidR="00AB6C54">
        <w:t>MsgA</w:t>
      </w:r>
      <w:proofErr w:type="spellEnd"/>
      <w:r w:rsidR="00AB6C54">
        <w:t xml:space="preserve"> </w:t>
      </w:r>
      <w:proofErr w:type="gramStart"/>
      <w:r w:rsidR="002A7B40">
        <w:t>is</w:t>
      </w:r>
      <w:r w:rsidR="00AB6C54">
        <w:t xml:space="preserve"> detected</w:t>
      </w:r>
      <w:proofErr w:type="gramEnd"/>
      <w:r w:rsidR="00AB6C54">
        <w:t xml:space="preserve"> </w:t>
      </w:r>
      <w:r w:rsidR="002A7B40">
        <w:t xml:space="preserve">by the </w:t>
      </w:r>
      <w:proofErr w:type="spellStart"/>
      <w:r w:rsidR="00CF31F5">
        <w:t>gN</w:t>
      </w:r>
      <w:r w:rsidR="00CF31F5">
        <w:rPr>
          <w:rFonts w:hint="eastAsia"/>
        </w:rPr>
        <w:t>B</w:t>
      </w:r>
      <w:proofErr w:type="spellEnd"/>
      <w:r w:rsidR="00CF31F5">
        <w:t xml:space="preserve"> </w:t>
      </w:r>
      <w:r w:rsidR="00AB6C54">
        <w:t xml:space="preserve">while the UL data of </w:t>
      </w:r>
      <w:proofErr w:type="spellStart"/>
      <w:r w:rsidR="00AB6C54">
        <w:t>MsgA</w:t>
      </w:r>
      <w:proofErr w:type="spellEnd"/>
      <w:r w:rsidR="00AB6C54">
        <w:t xml:space="preserve"> cannot be decoded successfully,</w:t>
      </w:r>
      <w:r w:rsidR="002E2151">
        <w:t xml:space="preserve"> the </w:t>
      </w:r>
      <w:proofErr w:type="spellStart"/>
      <w:r w:rsidR="002E2151">
        <w:t>gNB</w:t>
      </w:r>
      <w:proofErr w:type="spellEnd"/>
      <w:r w:rsidR="002E2151">
        <w:t xml:space="preserve"> may just respond a legacy RAR</w:t>
      </w:r>
      <w:r w:rsidR="00660AE6">
        <w:t xml:space="preserve"> </w:t>
      </w:r>
      <w:r w:rsidR="00093C5F">
        <w:t xml:space="preserve">in </w:t>
      </w:r>
      <w:proofErr w:type="spellStart"/>
      <w:r w:rsidR="00093C5F">
        <w:t>MsgB</w:t>
      </w:r>
      <w:proofErr w:type="spellEnd"/>
      <w:r w:rsidR="00E5485F">
        <w:rPr>
          <w:lang w:eastAsia="x-none"/>
        </w:rPr>
        <w:t xml:space="preserve">, </w:t>
      </w:r>
      <w:r w:rsidR="00A71052">
        <w:rPr>
          <w:lang w:eastAsia="x-none"/>
        </w:rPr>
        <w:t xml:space="preserve">so that the UE can </w:t>
      </w:r>
      <w:proofErr w:type="spellStart"/>
      <w:r w:rsidR="00A71052">
        <w:rPr>
          <w:lang w:eastAsia="x-none"/>
        </w:rPr>
        <w:t>fallback</w:t>
      </w:r>
      <w:proofErr w:type="spellEnd"/>
      <w:r w:rsidR="00A71052">
        <w:rPr>
          <w:lang w:eastAsia="x-none"/>
        </w:rPr>
        <w:t xml:space="preserve"> to 4-step </w:t>
      </w:r>
      <w:r w:rsidR="00A71052">
        <w:rPr>
          <w:lang w:eastAsia="x-none"/>
        </w:rPr>
        <w:lastRenderedPageBreak/>
        <w:t>RACH procedure.</w:t>
      </w:r>
      <w:r w:rsidR="00715CEB">
        <w:rPr>
          <w:lang w:eastAsia="x-none"/>
        </w:rPr>
        <w:t xml:space="preserve"> In this case,</w:t>
      </w:r>
      <w:r w:rsidR="00423796">
        <w:rPr>
          <w:lang w:eastAsia="x-none"/>
        </w:rPr>
        <w:t xml:space="preserve"> t</w:t>
      </w:r>
      <w:r w:rsidR="00423796" w:rsidRPr="00F85923">
        <w:t xml:space="preserve">he UE </w:t>
      </w:r>
      <w:r w:rsidR="00423796" w:rsidRPr="009601A2">
        <w:rPr>
          <w:rFonts w:hint="eastAsia"/>
          <w:lang w:eastAsia="ko-KR"/>
        </w:rPr>
        <w:t>perform</w:t>
      </w:r>
      <w:r w:rsidR="00423796">
        <w:rPr>
          <w:lang w:eastAsia="ko-KR"/>
        </w:rPr>
        <w:t>ing</w:t>
      </w:r>
      <w:r w:rsidR="00423796" w:rsidRPr="009601A2">
        <w:rPr>
          <w:rFonts w:hint="eastAsia"/>
          <w:lang w:eastAsia="ko-KR"/>
        </w:rPr>
        <w:t xml:space="preserve"> the 2-step </w:t>
      </w:r>
      <w:r w:rsidR="00423796">
        <w:rPr>
          <w:rFonts w:hint="eastAsia"/>
          <w:lang w:eastAsia="ko-KR"/>
        </w:rPr>
        <w:t>RACH</w:t>
      </w:r>
      <w:r w:rsidR="00423796" w:rsidRPr="009601A2">
        <w:rPr>
          <w:rFonts w:hint="eastAsia"/>
          <w:lang w:eastAsia="ko-KR"/>
        </w:rPr>
        <w:t xml:space="preserve"> procedure</w:t>
      </w:r>
      <w:r w:rsidR="00423796" w:rsidRPr="00F85923">
        <w:t xml:space="preserve"> </w:t>
      </w:r>
      <w:r w:rsidR="00423796">
        <w:t xml:space="preserve">can realize that it should </w:t>
      </w:r>
      <w:r w:rsidR="00423796" w:rsidRPr="00F85923">
        <w:t>fall</w:t>
      </w:r>
      <w:r w:rsidR="00423796">
        <w:t xml:space="preserve"> </w:t>
      </w:r>
      <w:r w:rsidR="00423796" w:rsidRPr="00F85923">
        <w:t xml:space="preserve">back to 4-step </w:t>
      </w:r>
      <w:r w:rsidR="00423796">
        <w:t xml:space="preserve">RACH </w:t>
      </w:r>
      <w:r w:rsidR="00423796" w:rsidRPr="00F85923">
        <w:t>procedure</w:t>
      </w:r>
      <w:r w:rsidR="00423796">
        <w:t xml:space="preserve"> by receiving </w:t>
      </w:r>
      <w:r w:rsidR="00FB58F2">
        <w:t xml:space="preserve">both </w:t>
      </w:r>
      <w:r w:rsidR="00423796">
        <w:t>the UL grant and RAPID</w:t>
      </w:r>
      <w:r w:rsidR="00FB58F2">
        <w:t xml:space="preserve"> in </w:t>
      </w:r>
      <w:proofErr w:type="spellStart"/>
      <w:r w:rsidR="00FB58F2">
        <w:t>MsgB</w:t>
      </w:r>
      <w:proofErr w:type="spellEnd"/>
      <w:r w:rsidR="00423796" w:rsidRPr="00F85923">
        <w:t>.</w:t>
      </w:r>
      <w:r w:rsidR="00283217">
        <w:rPr>
          <w:lang w:eastAsia="x-none"/>
        </w:rPr>
        <w:t xml:space="preserve"> </w:t>
      </w:r>
      <w:r w:rsidR="00715CEB">
        <w:rPr>
          <w:lang w:eastAsia="x-none"/>
        </w:rPr>
        <w:t xml:space="preserve"> </w:t>
      </w:r>
      <w:r w:rsidR="00D84F59">
        <w:rPr>
          <w:lang w:eastAsia="x-none"/>
        </w:rPr>
        <w:t xml:space="preserve"> </w:t>
      </w:r>
    </w:p>
    <w:p w14:paraId="1EECF166" w14:textId="34BEB321" w:rsidR="00376F15" w:rsidRDefault="00684418" w:rsidP="007A07BC">
      <w:pPr>
        <w:spacing w:line="240" w:lineRule="auto"/>
        <w:rPr>
          <w:lang w:eastAsia="x-none"/>
        </w:rPr>
      </w:pPr>
      <w:r>
        <w:t>S</w:t>
      </w:r>
      <w:r w:rsidR="00E82DD9">
        <w:t xml:space="preserve">ince the </w:t>
      </w:r>
      <w:proofErr w:type="spellStart"/>
      <w:r w:rsidR="00E82DD9">
        <w:t>MsgA</w:t>
      </w:r>
      <w:proofErr w:type="spellEnd"/>
      <w:r w:rsidR="00765703">
        <w:t xml:space="preserve"> in 2–step CBRA</w:t>
      </w:r>
      <w:r w:rsidR="00E82DD9">
        <w:t xml:space="preserve"> is transmitted on contention-based resources, </w:t>
      </w:r>
      <w:r w:rsidR="00E82DD9">
        <w:rPr>
          <w:lang w:eastAsia="x-none"/>
        </w:rPr>
        <w:t xml:space="preserve">contention resolution </w:t>
      </w:r>
      <w:proofErr w:type="gramStart"/>
      <w:r w:rsidR="00531B3C">
        <w:rPr>
          <w:lang w:eastAsia="x-none"/>
        </w:rPr>
        <w:t>identi</w:t>
      </w:r>
      <w:r w:rsidR="00A55F99">
        <w:rPr>
          <w:lang w:eastAsia="x-none"/>
        </w:rPr>
        <w:t>t</w:t>
      </w:r>
      <w:r w:rsidR="00531B3C">
        <w:rPr>
          <w:lang w:eastAsia="x-none"/>
        </w:rPr>
        <w:t xml:space="preserve">y </w:t>
      </w:r>
      <w:r w:rsidR="00E82DD9">
        <w:rPr>
          <w:lang w:eastAsia="x-none"/>
        </w:rPr>
        <w:t xml:space="preserve">which corresponds to the </w:t>
      </w:r>
      <w:r w:rsidR="00F65ADE">
        <w:rPr>
          <w:lang w:eastAsia="x-none"/>
        </w:rPr>
        <w:t>UE identity</w:t>
      </w:r>
      <w:r w:rsidR="00E82DD9">
        <w:rPr>
          <w:noProof/>
          <w:lang w:eastAsia="ko-KR"/>
        </w:rPr>
        <w:t xml:space="preserve"> </w:t>
      </w:r>
      <w:r w:rsidR="000B3C79">
        <w:rPr>
          <w:noProof/>
          <w:lang w:eastAsia="ko-KR"/>
        </w:rPr>
        <w:t>in</w:t>
      </w:r>
      <w:r w:rsidR="00E82DD9">
        <w:rPr>
          <w:lang w:eastAsia="x-none"/>
        </w:rPr>
        <w:t xml:space="preserve"> </w:t>
      </w:r>
      <w:proofErr w:type="spellStart"/>
      <w:r w:rsidR="00E82DD9">
        <w:rPr>
          <w:lang w:eastAsia="x-none"/>
        </w:rPr>
        <w:t>MsgA</w:t>
      </w:r>
      <w:proofErr w:type="spellEnd"/>
      <w:proofErr w:type="gramEnd"/>
      <w:r w:rsidR="00E82DD9">
        <w:rPr>
          <w:lang w:eastAsia="x-none"/>
        </w:rPr>
        <w:t xml:space="preserve"> </w:t>
      </w:r>
      <w:r w:rsidR="00E82DD9">
        <w:rPr>
          <w:noProof/>
          <w:lang w:eastAsia="ko-KR"/>
        </w:rPr>
        <w:t>should be included into the MsgB</w:t>
      </w:r>
      <w:r w:rsidR="00E82DD9">
        <w:t xml:space="preserve">. </w:t>
      </w:r>
      <w:r w:rsidR="00E82DD9">
        <w:rPr>
          <w:lang w:eastAsia="x-none"/>
        </w:rPr>
        <w:t xml:space="preserve">Regarding the </w:t>
      </w:r>
      <w:r w:rsidR="00E82DD9" w:rsidRPr="007E3650">
        <w:rPr>
          <w:lang w:eastAsia="x-none"/>
        </w:rPr>
        <w:t>characteristics</w:t>
      </w:r>
      <w:r w:rsidR="00E82DD9">
        <w:rPr>
          <w:lang w:eastAsia="x-none"/>
        </w:rPr>
        <w:t xml:space="preserve"> of </w:t>
      </w:r>
      <w:proofErr w:type="spellStart"/>
      <w:r w:rsidR="00E82DD9">
        <w:rPr>
          <w:lang w:eastAsia="x-none"/>
        </w:rPr>
        <w:t>MsgA</w:t>
      </w:r>
      <w:proofErr w:type="spellEnd"/>
      <w:r w:rsidR="00E82DD9">
        <w:rPr>
          <w:lang w:eastAsia="x-none"/>
        </w:rPr>
        <w:t xml:space="preserve"> mentioned above, we consider that the </w:t>
      </w:r>
      <w:proofErr w:type="spellStart"/>
      <w:r w:rsidR="00E82DD9">
        <w:rPr>
          <w:lang w:eastAsia="x-none"/>
        </w:rPr>
        <w:t>MsgB</w:t>
      </w:r>
      <w:proofErr w:type="spellEnd"/>
      <w:r w:rsidR="00E82DD9">
        <w:rPr>
          <w:lang w:eastAsia="x-none"/>
        </w:rPr>
        <w:t xml:space="preserve"> should be used to transit the UE from the RRC_IDLE/RRC_INACTIVE to the RRC_CONNECTED.</w:t>
      </w:r>
      <w:r w:rsidR="00E82DD9" w:rsidRPr="008D2D27">
        <w:rPr>
          <w:lang w:eastAsia="x-none"/>
        </w:rPr>
        <w:t xml:space="preserve"> </w:t>
      </w:r>
      <w:r w:rsidR="00E82DD9">
        <w:rPr>
          <w:lang w:eastAsia="x-none"/>
        </w:rPr>
        <w:t xml:space="preserve">As </w:t>
      </w:r>
      <w:proofErr w:type="gramStart"/>
      <w:r w:rsidR="00E82DD9">
        <w:rPr>
          <w:lang w:eastAsia="x-none"/>
        </w:rPr>
        <w:t>such</w:t>
      </w:r>
      <w:proofErr w:type="gramEnd"/>
      <w:r w:rsidR="00E82DD9">
        <w:rPr>
          <w:lang w:eastAsia="x-none"/>
        </w:rPr>
        <w:t xml:space="preserve"> the </w:t>
      </w:r>
      <w:proofErr w:type="spellStart"/>
      <w:r w:rsidR="00E82DD9" w:rsidRPr="00E82DD9">
        <w:rPr>
          <w:i/>
          <w:lang w:eastAsia="x-none"/>
        </w:rPr>
        <w:t>RRCSetup</w:t>
      </w:r>
      <w:proofErr w:type="spellEnd"/>
      <w:r w:rsidR="00E82DD9">
        <w:rPr>
          <w:lang w:eastAsia="x-none"/>
        </w:rPr>
        <w:t xml:space="preserve"> or </w:t>
      </w:r>
      <w:proofErr w:type="spellStart"/>
      <w:r w:rsidR="00E82DD9" w:rsidRPr="00E82DD9">
        <w:rPr>
          <w:i/>
          <w:lang w:eastAsia="x-none"/>
        </w:rPr>
        <w:t>RRCResume</w:t>
      </w:r>
      <w:proofErr w:type="spellEnd"/>
      <w:r w:rsidR="00E82DD9">
        <w:rPr>
          <w:lang w:eastAsia="x-none"/>
        </w:rPr>
        <w:t xml:space="preserve"> or </w:t>
      </w:r>
      <w:proofErr w:type="spellStart"/>
      <w:r w:rsidR="00E82DD9" w:rsidRPr="00E82DD9">
        <w:rPr>
          <w:i/>
          <w:lang w:eastAsia="x-none"/>
        </w:rPr>
        <w:t>RRCRestablisment</w:t>
      </w:r>
      <w:proofErr w:type="spellEnd"/>
      <w:r w:rsidR="00E82DD9">
        <w:rPr>
          <w:lang w:eastAsia="x-none"/>
        </w:rPr>
        <w:t xml:space="preserve"> or </w:t>
      </w:r>
      <w:proofErr w:type="spellStart"/>
      <w:r w:rsidR="00E82DD9" w:rsidRPr="00E82DD9">
        <w:rPr>
          <w:i/>
          <w:lang w:eastAsia="x-none"/>
        </w:rPr>
        <w:t>RRCRelease</w:t>
      </w:r>
      <w:proofErr w:type="spellEnd"/>
      <w:r w:rsidR="00E82DD9">
        <w:rPr>
          <w:lang w:eastAsia="x-none"/>
        </w:rPr>
        <w:t xml:space="preserve"> or </w:t>
      </w:r>
      <w:proofErr w:type="spellStart"/>
      <w:r w:rsidR="00E82DD9" w:rsidRPr="00E82DD9">
        <w:rPr>
          <w:i/>
          <w:lang w:eastAsia="x-none"/>
        </w:rPr>
        <w:t>RRCReject</w:t>
      </w:r>
      <w:proofErr w:type="spellEnd"/>
      <w:r w:rsidR="00E82DD9">
        <w:rPr>
          <w:lang w:eastAsia="x-none"/>
        </w:rPr>
        <w:t xml:space="preserve"> message needs to be transmitted in the </w:t>
      </w:r>
      <w:proofErr w:type="spellStart"/>
      <w:r w:rsidR="00E82DD9">
        <w:rPr>
          <w:lang w:eastAsia="x-none"/>
        </w:rPr>
        <w:t>MsgB</w:t>
      </w:r>
      <w:proofErr w:type="spellEnd"/>
      <w:r w:rsidR="00E82DD9">
        <w:rPr>
          <w:lang w:eastAsia="x-none"/>
        </w:rPr>
        <w:t xml:space="preserve">. </w:t>
      </w:r>
    </w:p>
    <w:p w14:paraId="02F5961F" w14:textId="33DB022A" w:rsidR="00CC6D3A" w:rsidRDefault="004D6ADA" w:rsidP="00C631CE">
      <w:pPr>
        <w:pStyle w:val="af6"/>
        <w:spacing w:after="240"/>
        <w:ind w:firstLineChars="0" w:firstLine="0"/>
        <w:jc w:val="both"/>
        <w:rPr>
          <w:rFonts w:cs="Arial"/>
          <w:sz w:val="22"/>
        </w:rPr>
      </w:pPr>
      <w:r w:rsidRPr="007413D2">
        <w:rPr>
          <w:sz w:val="22"/>
        </w:rPr>
        <w:t>Additionally,</w:t>
      </w:r>
      <w:r w:rsidR="00CC6D3A" w:rsidRPr="007413D2">
        <w:rPr>
          <w:sz w:val="22"/>
        </w:rPr>
        <w:t xml:space="preserve"> for initial access and </w:t>
      </w:r>
      <w:r w:rsidR="00CC6D3A" w:rsidRPr="007413D2">
        <w:rPr>
          <w:sz w:val="22"/>
          <w:lang w:eastAsia="zh-CN"/>
        </w:rPr>
        <w:t xml:space="preserve">RRC Connection Re-establishment </w:t>
      </w:r>
      <w:r w:rsidR="00744B23">
        <w:rPr>
          <w:sz w:val="22"/>
          <w:lang w:eastAsia="zh-CN"/>
        </w:rPr>
        <w:t>triggers</w:t>
      </w:r>
      <w:r w:rsidR="00CC6D3A" w:rsidRPr="007413D2">
        <w:rPr>
          <w:sz w:val="22"/>
          <w:lang w:eastAsia="zh-CN"/>
        </w:rPr>
        <w:t xml:space="preserve">, </w:t>
      </w:r>
      <w:r w:rsidR="00CC6D3A" w:rsidRPr="007413D2">
        <w:rPr>
          <w:sz w:val="22"/>
        </w:rPr>
        <w:t xml:space="preserve">the PDCCH transmission </w:t>
      </w:r>
      <w:r w:rsidR="00CC6D3A" w:rsidRPr="007413D2">
        <w:rPr>
          <w:rFonts w:cs="Arial"/>
          <w:sz w:val="22"/>
        </w:rPr>
        <w:t>i</w:t>
      </w:r>
      <w:r w:rsidRPr="007413D2">
        <w:rPr>
          <w:rFonts w:cs="Arial"/>
          <w:sz w:val="22"/>
        </w:rPr>
        <w:t xml:space="preserve">n </w:t>
      </w:r>
      <w:proofErr w:type="spellStart"/>
      <w:r w:rsidRPr="007413D2">
        <w:rPr>
          <w:rFonts w:cs="Arial"/>
          <w:sz w:val="22"/>
        </w:rPr>
        <w:t>MsgB</w:t>
      </w:r>
      <w:proofErr w:type="spellEnd"/>
      <w:r w:rsidR="00DA254D" w:rsidRPr="007413D2">
        <w:rPr>
          <w:rFonts w:cs="Arial"/>
          <w:sz w:val="22"/>
        </w:rPr>
        <w:t xml:space="preserve"> </w:t>
      </w:r>
      <w:proofErr w:type="gramStart"/>
      <w:r w:rsidR="00594377">
        <w:rPr>
          <w:rFonts w:cs="Arial"/>
          <w:sz w:val="22"/>
        </w:rPr>
        <w:t>would be</w:t>
      </w:r>
      <w:r w:rsidR="00CC6D3A" w:rsidRPr="007413D2">
        <w:rPr>
          <w:rFonts w:cs="Arial"/>
          <w:sz w:val="22"/>
        </w:rPr>
        <w:t xml:space="preserve"> addressed</w:t>
      </w:r>
      <w:proofErr w:type="gramEnd"/>
      <w:r w:rsidR="00CC6D3A" w:rsidRPr="007413D2">
        <w:rPr>
          <w:rFonts w:cs="Arial"/>
          <w:sz w:val="22"/>
        </w:rPr>
        <w:t xml:space="preserve"> to RA-RNTI</w:t>
      </w:r>
      <w:r w:rsidR="00DA254D" w:rsidRPr="007413D2">
        <w:rPr>
          <w:rFonts w:cs="Arial"/>
          <w:sz w:val="22"/>
        </w:rPr>
        <w:t>.</w:t>
      </w:r>
      <w:r w:rsidR="00E76833">
        <w:rPr>
          <w:rFonts w:cs="Arial"/>
          <w:sz w:val="22"/>
        </w:rPr>
        <w:t xml:space="preserve"> In order to reduce the number of messages transmitted by the </w:t>
      </w:r>
      <w:proofErr w:type="spellStart"/>
      <w:r w:rsidR="00E76833">
        <w:rPr>
          <w:rFonts w:cs="Arial"/>
          <w:sz w:val="22"/>
        </w:rPr>
        <w:t>gNB</w:t>
      </w:r>
      <w:proofErr w:type="spellEnd"/>
      <w:r w:rsidR="00E76833">
        <w:rPr>
          <w:rFonts w:cs="Arial"/>
          <w:sz w:val="22"/>
        </w:rPr>
        <w:t xml:space="preserve">, we think multiple RRC messages and Contention Resolution Identity MAC CEs </w:t>
      </w:r>
      <w:proofErr w:type="gramStart"/>
      <w:r w:rsidR="00E76833">
        <w:rPr>
          <w:rFonts w:cs="Arial"/>
          <w:sz w:val="22"/>
        </w:rPr>
        <w:t>can be assembled</w:t>
      </w:r>
      <w:proofErr w:type="gramEnd"/>
      <w:r w:rsidR="00E76833">
        <w:rPr>
          <w:rFonts w:cs="Arial"/>
          <w:sz w:val="22"/>
        </w:rPr>
        <w:t xml:space="preserve"> in </w:t>
      </w:r>
      <w:r w:rsidR="00160348">
        <w:rPr>
          <w:rFonts w:cs="Arial"/>
          <w:sz w:val="22"/>
        </w:rPr>
        <w:t>one</w:t>
      </w:r>
      <w:r w:rsidR="00E76833">
        <w:rPr>
          <w:rFonts w:cs="Arial"/>
          <w:sz w:val="22"/>
        </w:rPr>
        <w:t xml:space="preserve"> </w:t>
      </w:r>
      <w:proofErr w:type="spellStart"/>
      <w:r w:rsidR="00E76833">
        <w:rPr>
          <w:rFonts w:cs="Arial"/>
          <w:sz w:val="22"/>
        </w:rPr>
        <w:t>MsgB</w:t>
      </w:r>
      <w:proofErr w:type="spellEnd"/>
      <w:r w:rsidR="00E76833">
        <w:rPr>
          <w:rFonts w:cs="Arial"/>
          <w:sz w:val="22"/>
        </w:rPr>
        <w:t xml:space="preserve"> if the </w:t>
      </w:r>
      <w:r w:rsidR="00A55D78">
        <w:rPr>
          <w:rFonts w:eastAsiaTheme="minorEastAsia" w:cs="Arial"/>
          <w:sz w:val="22"/>
          <w:lang w:eastAsia="zh-CN"/>
        </w:rPr>
        <w:t>size</w:t>
      </w:r>
      <w:r w:rsidR="00A55D78">
        <w:rPr>
          <w:rFonts w:eastAsiaTheme="minorEastAsia" w:cs="Arial" w:hint="eastAsia"/>
          <w:sz w:val="22"/>
          <w:lang w:eastAsia="zh-CN"/>
        </w:rPr>
        <w:t xml:space="preserve"> </w:t>
      </w:r>
      <w:r w:rsidR="00CF31F5">
        <w:rPr>
          <w:rFonts w:eastAsiaTheme="minorEastAsia" w:cs="Arial" w:hint="eastAsia"/>
          <w:sz w:val="22"/>
          <w:lang w:eastAsia="zh-CN"/>
        </w:rPr>
        <w:t xml:space="preserve">of the </w:t>
      </w:r>
      <w:r w:rsidR="00E76833">
        <w:rPr>
          <w:rFonts w:cs="Arial"/>
          <w:sz w:val="22"/>
        </w:rPr>
        <w:t>payload is large enough.</w:t>
      </w:r>
      <w:r w:rsidR="00160348">
        <w:rPr>
          <w:rFonts w:cs="Arial"/>
          <w:sz w:val="22"/>
        </w:rPr>
        <w:t xml:space="preserve"> </w:t>
      </w:r>
      <w:r w:rsidR="008840A8">
        <w:rPr>
          <w:rFonts w:cs="Arial"/>
          <w:sz w:val="22"/>
        </w:rPr>
        <w:t xml:space="preserve">Since the Msg2 may consist of multiple messages for different UEs, we propose HARQ </w:t>
      </w:r>
      <w:r w:rsidR="00F64AAF">
        <w:rPr>
          <w:rFonts w:cs="Arial"/>
          <w:sz w:val="22"/>
        </w:rPr>
        <w:t xml:space="preserve">retransmission </w:t>
      </w:r>
      <w:proofErr w:type="gramStart"/>
      <w:r w:rsidR="00CF31F5">
        <w:rPr>
          <w:rFonts w:eastAsiaTheme="minorEastAsia" w:hint="eastAsia"/>
          <w:sz w:val="22"/>
          <w:lang w:eastAsia="zh-CN"/>
        </w:rPr>
        <w:t>is not applied</w:t>
      </w:r>
      <w:proofErr w:type="gramEnd"/>
      <w:r w:rsidR="00CF31F5">
        <w:rPr>
          <w:rFonts w:eastAsiaTheme="minorEastAsia" w:hint="eastAsia"/>
          <w:sz w:val="22"/>
          <w:lang w:eastAsia="zh-CN"/>
        </w:rPr>
        <w:t xml:space="preserve"> to</w:t>
      </w:r>
      <w:r w:rsidR="008840A8" w:rsidRPr="008840A8">
        <w:rPr>
          <w:sz w:val="22"/>
          <w:lang w:eastAsia="x-none"/>
        </w:rPr>
        <w:t xml:space="preserve"> </w:t>
      </w:r>
      <w:proofErr w:type="spellStart"/>
      <w:r w:rsidR="008840A8" w:rsidRPr="008840A8">
        <w:rPr>
          <w:sz w:val="22"/>
          <w:lang w:eastAsia="x-none"/>
        </w:rPr>
        <w:t>MsgB</w:t>
      </w:r>
      <w:proofErr w:type="spellEnd"/>
      <w:r w:rsidR="008840A8">
        <w:rPr>
          <w:sz w:val="22"/>
          <w:lang w:eastAsia="x-none"/>
        </w:rPr>
        <w:t>.</w:t>
      </w:r>
      <w:r w:rsidR="00675BD9">
        <w:rPr>
          <w:sz w:val="22"/>
          <w:lang w:eastAsia="x-none"/>
        </w:rPr>
        <w:t xml:space="preserve"> This is because it is difficulty for the </w:t>
      </w:r>
      <w:proofErr w:type="spellStart"/>
      <w:r w:rsidR="00675BD9">
        <w:rPr>
          <w:sz w:val="22"/>
          <w:lang w:eastAsia="x-none"/>
        </w:rPr>
        <w:t>gNB</w:t>
      </w:r>
      <w:proofErr w:type="spellEnd"/>
      <w:r w:rsidR="00675BD9">
        <w:rPr>
          <w:sz w:val="22"/>
          <w:lang w:eastAsia="x-none"/>
        </w:rPr>
        <w:t xml:space="preserve"> to distinguish which ACK/NACK feedback comes from which UE.</w:t>
      </w:r>
      <w:r w:rsidR="008840A8">
        <w:rPr>
          <w:sz w:val="22"/>
          <w:lang w:eastAsia="x-none"/>
        </w:rPr>
        <w:t xml:space="preserve"> </w:t>
      </w:r>
    </w:p>
    <w:p w14:paraId="228CE25A" w14:textId="73EEC89E" w:rsidR="008B3D16" w:rsidRPr="006F70E3" w:rsidRDefault="008B3D16" w:rsidP="00C631CE">
      <w:pPr>
        <w:spacing w:line="240" w:lineRule="auto"/>
        <w:rPr>
          <w:b/>
          <w:lang w:eastAsia="x-none"/>
        </w:rPr>
      </w:pPr>
      <w:r w:rsidRPr="006F70E3">
        <w:rPr>
          <w:b/>
          <w:lang w:eastAsia="x-none"/>
        </w:rPr>
        <w:t xml:space="preserve">Proposal </w:t>
      </w:r>
      <w:r>
        <w:rPr>
          <w:b/>
          <w:lang w:eastAsia="x-none"/>
        </w:rPr>
        <w:t>3</w:t>
      </w:r>
      <w:r w:rsidRPr="006F70E3">
        <w:rPr>
          <w:b/>
          <w:lang w:eastAsia="x-none"/>
        </w:rPr>
        <w:t xml:space="preserve">: The </w:t>
      </w:r>
      <w:proofErr w:type="spellStart"/>
      <w:r w:rsidR="00A943CC">
        <w:rPr>
          <w:b/>
          <w:lang w:eastAsia="x-none"/>
        </w:rPr>
        <w:t>MsgB</w:t>
      </w:r>
      <w:proofErr w:type="spellEnd"/>
      <w:r>
        <w:rPr>
          <w:b/>
          <w:lang w:eastAsia="x-none"/>
        </w:rPr>
        <w:t xml:space="preserve"> with a possible payload</w:t>
      </w:r>
      <w:r w:rsidRPr="006F70E3">
        <w:rPr>
          <w:b/>
          <w:lang w:eastAsia="x-none"/>
        </w:rPr>
        <w:t xml:space="preserve"> </w:t>
      </w:r>
      <w:r>
        <w:rPr>
          <w:b/>
          <w:lang w:eastAsia="x-none"/>
        </w:rPr>
        <w:t>in</w:t>
      </w:r>
      <w:r w:rsidRPr="006F70E3">
        <w:rPr>
          <w:b/>
          <w:lang w:eastAsia="x-none"/>
        </w:rPr>
        <w:t xml:space="preserve"> 2-step </w:t>
      </w:r>
      <w:r>
        <w:rPr>
          <w:b/>
          <w:lang w:eastAsia="x-none"/>
        </w:rPr>
        <w:t>CBRA</w:t>
      </w:r>
      <w:r w:rsidRPr="006F70E3">
        <w:rPr>
          <w:b/>
          <w:lang w:eastAsia="x-none"/>
        </w:rPr>
        <w:t xml:space="preserve"> procedure</w:t>
      </w:r>
      <w:r w:rsidR="00333859">
        <w:rPr>
          <w:b/>
          <w:lang w:eastAsia="x-none"/>
        </w:rPr>
        <w:t xml:space="preserve"> </w:t>
      </w:r>
      <w:proofErr w:type="gramStart"/>
      <w:r w:rsidR="00333859">
        <w:rPr>
          <w:b/>
          <w:lang w:eastAsia="x-none"/>
        </w:rPr>
        <w:t>is proposed</w:t>
      </w:r>
      <w:proofErr w:type="gramEnd"/>
      <w:r w:rsidR="00333859">
        <w:rPr>
          <w:b/>
          <w:lang w:eastAsia="x-none"/>
        </w:rPr>
        <w:t xml:space="preserve"> to have</w:t>
      </w:r>
      <w:r w:rsidRPr="006F70E3">
        <w:rPr>
          <w:b/>
          <w:lang w:eastAsia="x-none"/>
        </w:rPr>
        <w:t xml:space="preserve"> the following characteristics:</w:t>
      </w:r>
    </w:p>
    <w:p w14:paraId="11D46E4B" w14:textId="77777777" w:rsidR="008B3D16" w:rsidRPr="006F70E3" w:rsidRDefault="008B3D16" w:rsidP="00ED47FB">
      <w:pPr>
        <w:pStyle w:val="af6"/>
        <w:numPr>
          <w:ilvl w:val="0"/>
          <w:numId w:val="41"/>
        </w:numPr>
        <w:ind w:firstLineChars="0"/>
        <w:rPr>
          <w:b/>
          <w:sz w:val="22"/>
          <w:lang w:eastAsia="x-none"/>
        </w:rPr>
      </w:pPr>
      <w:r w:rsidRPr="006F70E3">
        <w:rPr>
          <w:b/>
          <w:sz w:val="22"/>
          <w:lang w:eastAsia="x-none"/>
        </w:rPr>
        <w:t xml:space="preserve">The </w:t>
      </w:r>
      <w:proofErr w:type="spellStart"/>
      <w:r w:rsidRPr="006F70E3">
        <w:rPr>
          <w:b/>
          <w:i/>
          <w:sz w:val="22"/>
          <w:lang w:eastAsia="x-none"/>
        </w:rPr>
        <w:t>RRCReject</w:t>
      </w:r>
      <w:proofErr w:type="spellEnd"/>
      <w:r w:rsidRPr="006F70E3">
        <w:rPr>
          <w:b/>
          <w:sz w:val="22"/>
          <w:lang w:eastAsia="x-none"/>
        </w:rPr>
        <w:t xml:space="preserve"> or </w:t>
      </w:r>
      <w:proofErr w:type="spellStart"/>
      <w:r w:rsidRPr="006F70E3">
        <w:rPr>
          <w:b/>
          <w:i/>
          <w:sz w:val="22"/>
          <w:lang w:eastAsia="x-none"/>
        </w:rPr>
        <w:t>RRCSetup</w:t>
      </w:r>
      <w:proofErr w:type="spellEnd"/>
      <w:r w:rsidRPr="006F70E3">
        <w:rPr>
          <w:b/>
          <w:sz w:val="22"/>
          <w:lang w:eastAsia="x-none"/>
        </w:rPr>
        <w:t xml:space="preserve"> message</w:t>
      </w:r>
      <w:r w:rsidR="005A62F4">
        <w:rPr>
          <w:b/>
          <w:sz w:val="22"/>
          <w:lang w:eastAsia="x-none"/>
        </w:rPr>
        <w:t xml:space="preserve"> transmitted by DL CCCH</w:t>
      </w:r>
      <w:r w:rsidRPr="006F70E3">
        <w:rPr>
          <w:b/>
          <w:sz w:val="22"/>
          <w:lang w:eastAsia="x-none"/>
        </w:rPr>
        <w:t xml:space="preserve"> can be included.</w:t>
      </w:r>
    </w:p>
    <w:p w14:paraId="1D97E454" w14:textId="77777777" w:rsidR="008B3D16" w:rsidRPr="0057184C" w:rsidRDefault="008B3D16" w:rsidP="00ED47FB">
      <w:pPr>
        <w:pStyle w:val="af6"/>
        <w:numPr>
          <w:ilvl w:val="0"/>
          <w:numId w:val="41"/>
        </w:numPr>
        <w:ind w:firstLineChars="0"/>
        <w:rPr>
          <w:b/>
          <w:sz w:val="22"/>
          <w:lang w:eastAsia="x-none"/>
        </w:rPr>
      </w:pPr>
      <w:r w:rsidRPr="006F70E3">
        <w:rPr>
          <w:b/>
          <w:sz w:val="22"/>
          <w:lang w:eastAsia="x-none"/>
        </w:rPr>
        <w:t xml:space="preserve">The </w:t>
      </w:r>
      <w:proofErr w:type="spellStart"/>
      <w:r w:rsidRPr="006F70E3">
        <w:rPr>
          <w:b/>
          <w:i/>
          <w:sz w:val="22"/>
          <w:lang w:eastAsia="x-none"/>
        </w:rPr>
        <w:t>RRCResume</w:t>
      </w:r>
      <w:proofErr w:type="spellEnd"/>
      <w:r w:rsidRPr="006F70E3">
        <w:rPr>
          <w:b/>
          <w:sz w:val="22"/>
          <w:lang w:eastAsia="x-none"/>
        </w:rPr>
        <w:t xml:space="preserve"> or </w:t>
      </w:r>
      <w:proofErr w:type="spellStart"/>
      <w:r w:rsidRPr="006F70E3">
        <w:rPr>
          <w:b/>
          <w:i/>
          <w:sz w:val="22"/>
          <w:lang w:eastAsia="x-none"/>
        </w:rPr>
        <w:t>RRCRelease</w:t>
      </w:r>
      <w:proofErr w:type="spellEnd"/>
      <w:r w:rsidRPr="006F70E3">
        <w:rPr>
          <w:b/>
          <w:sz w:val="22"/>
          <w:lang w:eastAsia="x-none"/>
        </w:rPr>
        <w:t xml:space="preserve"> or </w:t>
      </w:r>
      <w:proofErr w:type="spellStart"/>
      <w:r w:rsidRPr="006F70E3">
        <w:rPr>
          <w:b/>
          <w:i/>
          <w:sz w:val="22"/>
          <w:lang w:eastAsia="x-none"/>
        </w:rPr>
        <w:t>RRCRestablishment</w:t>
      </w:r>
      <w:proofErr w:type="spellEnd"/>
      <w:r w:rsidRPr="006F70E3">
        <w:rPr>
          <w:b/>
          <w:sz w:val="22"/>
          <w:lang w:eastAsia="x-none"/>
        </w:rPr>
        <w:t xml:space="preserve"> </w:t>
      </w:r>
      <w:r w:rsidR="005A62F4">
        <w:rPr>
          <w:b/>
          <w:sz w:val="22"/>
          <w:lang w:eastAsia="x-none"/>
        </w:rPr>
        <w:t xml:space="preserve">message transmitted by DL DCCH </w:t>
      </w:r>
      <w:r w:rsidRPr="006F70E3">
        <w:rPr>
          <w:b/>
          <w:sz w:val="22"/>
          <w:lang w:eastAsia="x-none"/>
        </w:rPr>
        <w:t>can be included.</w:t>
      </w:r>
    </w:p>
    <w:p w14:paraId="671F1D04" w14:textId="77777777" w:rsidR="008B3D16" w:rsidRPr="006F70E3" w:rsidRDefault="00584466" w:rsidP="00ED47FB">
      <w:pPr>
        <w:pStyle w:val="af6"/>
        <w:numPr>
          <w:ilvl w:val="0"/>
          <w:numId w:val="41"/>
        </w:numPr>
        <w:ind w:firstLineChars="0"/>
        <w:rPr>
          <w:b/>
          <w:noProof/>
          <w:sz w:val="22"/>
          <w:lang w:eastAsia="ko-KR"/>
        </w:rPr>
      </w:pPr>
      <w:r>
        <w:rPr>
          <w:b/>
          <w:sz w:val="22"/>
        </w:rPr>
        <w:t xml:space="preserve">The </w:t>
      </w:r>
      <w:r w:rsidR="008B3D16" w:rsidRPr="006F70E3">
        <w:rPr>
          <w:b/>
          <w:sz w:val="22"/>
        </w:rPr>
        <w:t>Timing Advance Command</w:t>
      </w:r>
      <w:r w:rsidR="008B3D16" w:rsidRPr="006F70E3">
        <w:rPr>
          <w:rFonts w:eastAsiaTheme="minorEastAsia"/>
          <w:b/>
          <w:sz w:val="22"/>
          <w:lang w:eastAsia="zh-CN"/>
        </w:rPr>
        <w:t>,</w:t>
      </w:r>
      <w:r w:rsidR="008B3D16" w:rsidRPr="006F70E3">
        <w:rPr>
          <w:b/>
          <w:sz w:val="22"/>
        </w:rPr>
        <w:t xml:space="preserve"> </w:t>
      </w:r>
      <w:proofErr w:type="spellStart"/>
      <w:r w:rsidR="008B3D16" w:rsidRPr="006F70E3">
        <w:rPr>
          <w:b/>
          <w:sz w:val="22"/>
        </w:rPr>
        <w:t>Backoff</w:t>
      </w:r>
      <w:proofErr w:type="spellEnd"/>
      <w:r w:rsidR="008B3D16" w:rsidRPr="006F70E3">
        <w:rPr>
          <w:b/>
          <w:sz w:val="22"/>
        </w:rPr>
        <w:t xml:space="preserve"> Indicator, and temporary C-RNTI</w:t>
      </w:r>
      <w:r w:rsidR="008B3D16" w:rsidRPr="006F70E3">
        <w:rPr>
          <w:b/>
          <w:noProof/>
          <w:sz w:val="22"/>
          <w:lang w:eastAsia="ko-KR"/>
        </w:rPr>
        <w:t xml:space="preserve"> </w:t>
      </w:r>
      <w:r>
        <w:rPr>
          <w:b/>
          <w:noProof/>
          <w:sz w:val="22"/>
          <w:lang w:eastAsia="ko-KR"/>
        </w:rPr>
        <w:t>of</w:t>
      </w:r>
      <w:r w:rsidR="008B3D16" w:rsidRPr="006F70E3">
        <w:rPr>
          <w:b/>
          <w:noProof/>
          <w:sz w:val="22"/>
          <w:lang w:eastAsia="ko-KR"/>
        </w:rPr>
        <w:t xml:space="preserve"> RAR can be included.</w:t>
      </w:r>
    </w:p>
    <w:p w14:paraId="2FA90CA1" w14:textId="6D3A1574" w:rsidR="00C14E9F" w:rsidRDefault="008B3D16" w:rsidP="00C14E9F">
      <w:pPr>
        <w:pStyle w:val="af6"/>
        <w:numPr>
          <w:ilvl w:val="0"/>
          <w:numId w:val="41"/>
        </w:numPr>
        <w:ind w:firstLineChars="0"/>
        <w:rPr>
          <w:b/>
          <w:noProof/>
          <w:sz w:val="22"/>
          <w:lang w:eastAsia="ko-KR"/>
        </w:rPr>
      </w:pPr>
      <w:r w:rsidRPr="006F70E3">
        <w:rPr>
          <w:b/>
          <w:sz w:val="22"/>
          <w:lang w:eastAsia="x-none"/>
        </w:rPr>
        <w:t xml:space="preserve">UL grant and RAPID for RAR </w:t>
      </w:r>
      <w:r w:rsidR="003A20BA">
        <w:rPr>
          <w:b/>
          <w:sz w:val="22"/>
          <w:lang w:eastAsia="x-none"/>
        </w:rPr>
        <w:t>is</w:t>
      </w:r>
      <w:r w:rsidRPr="006F70E3">
        <w:rPr>
          <w:b/>
          <w:sz w:val="22"/>
          <w:lang w:eastAsia="x-none"/>
        </w:rPr>
        <w:t xml:space="preserve"> optional fields</w:t>
      </w:r>
      <w:r w:rsidR="00D76DB1">
        <w:rPr>
          <w:b/>
          <w:sz w:val="22"/>
          <w:lang w:eastAsia="x-none"/>
        </w:rPr>
        <w:t xml:space="preserve">, </w:t>
      </w:r>
      <w:r w:rsidR="00CF31F5">
        <w:rPr>
          <w:rFonts w:eastAsiaTheme="minorEastAsia" w:hint="eastAsia"/>
          <w:b/>
          <w:sz w:val="22"/>
          <w:lang w:eastAsia="zh-CN"/>
        </w:rPr>
        <w:t xml:space="preserve">only included for the </w:t>
      </w:r>
      <w:proofErr w:type="gramStart"/>
      <w:r w:rsidR="00CF31F5">
        <w:rPr>
          <w:rFonts w:eastAsiaTheme="minorEastAsia" w:hint="eastAsia"/>
          <w:b/>
          <w:sz w:val="22"/>
          <w:lang w:eastAsia="zh-CN"/>
        </w:rPr>
        <w:t>UEs which</w:t>
      </w:r>
      <w:proofErr w:type="gramEnd"/>
      <w:r w:rsidR="00CF31F5">
        <w:rPr>
          <w:rFonts w:eastAsiaTheme="minorEastAsia" w:hint="eastAsia"/>
          <w:b/>
          <w:sz w:val="22"/>
          <w:lang w:eastAsia="zh-CN"/>
        </w:rPr>
        <w:t xml:space="preserve"> needs to</w:t>
      </w:r>
      <w:r>
        <w:rPr>
          <w:b/>
          <w:sz w:val="22"/>
          <w:lang w:eastAsia="x-none"/>
        </w:rPr>
        <w:t xml:space="preserve"> fall back from 2-step RACH to 4-step RACH.</w:t>
      </w:r>
      <w:r w:rsidR="00C14E9F" w:rsidRPr="00C14E9F">
        <w:rPr>
          <w:b/>
          <w:noProof/>
          <w:sz w:val="22"/>
          <w:lang w:eastAsia="ko-KR"/>
        </w:rPr>
        <w:t xml:space="preserve"> </w:t>
      </w:r>
    </w:p>
    <w:p w14:paraId="03563EBB" w14:textId="2E7FC70B" w:rsidR="00C14E9F" w:rsidRPr="006F70E3" w:rsidRDefault="00C14E9F" w:rsidP="00C14E9F">
      <w:pPr>
        <w:pStyle w:val="af6"/>
        <w:numPr>
          <w:ilvl w:val="0"/>
          <w:numId w:val="41"/>
        </w:numPr>
        <w:ind w:firstLineChars="0"/>
        <w:rPr>
          <w:b/>
          <w:noProof/>
          <w:sz w:val="22"/>
          <w:lang w:eastAsia="ko-KR"/>
        </w:rPr>
      </w:pPr>
      <w:r w:rsidRPr="006F70E3">
        <w:rPr>
          <w:b/>
          <w:noProof/>
          <w:sz w:val="22"/>
        </w:rPr>
        <w:t xml:space="preserve">Contention Resolution Identity MAC </w:t>
      </w:r>
      <w:r w:rsidRPr="006F70E3">
        <w:rPr>
          <w:b/>
          <w:noProof/>
          <w:sz w:val="22"/>
          <w:lang w:eastAsia="ko-KR"/>
        </w:rPr>
        <w:t>CE(s)</w:t>
      </w:r>
      <w:r w:rsidR="00B34BED">
        <w:rPr>
          <w:rFonts w:eastAsiaTheme="minorEastAsia" w:hint="eastAsia"/>
          <w:b/>
          <w:noProof/>
          <w:sz w:val="22"/>
          <w:lang w:eastAsia="zh-CN"/>
        </w:rPr>
        <w:t xml:space="preserve"> for multiple UEs</w:t>
      </w:r>
      <w:r w:rsidRPr="006F70E3">
        <w:rPr>
          <w:b/>
          <w:noProof/>
          <w:sz w:val="22"/>
          <w:lang w:eastAsia="ko-KR"/>
        </w:rPr>
        <w:t xml:space="preserve"> can be included.</w:t>
      </w:r>
    </w:p>
    <w:p w14:paraId="1EB12EED" w14:textId="633C56F2" w:rsidR="008B3D16" w:rsidRPr="00C14E9F" w:rsidRDefault="00C14E9F" w:rsidP="00C14E9F">
      <w:pPr>
        <w:pStyle w:val="af6"/>
        <w:numPr>
          <w:ilvl w:val="0"/>
          <w:numId w:val="41"/>
        </w:numPr>
        <w:ind w:firstLineChars="0"/>
        <w:rPr>
          <w:b/>
          <w:noProof/>
          <w:sz w:val="22"/>
          <w:lang w:eastAsia="ko-KR"/>
        </w:rPr>
      </w:pPr>
      <w:r w:rsidRPr="006F70E3">
        <w:rPr>
          <w:b/>
          <w:noProof/>
          <w:sz w:val="22"/>
        </w:rPr>
        <w:t>RRC message</w:t>
      </w:r>
      <w:r w:rsidR="00B34BED">
        <w:rPr>
          <w:rFonts w:eastAsiaTheme="minorEastAsia" w:hint="eastAsia"/>
          <w:b/>
          <w:noProof/>
          <w:sz w:val="22"/>
          <w:lang w:eastAsia="zh-CN"/>
        </w:rPr>
        <w:t xml:space="preserve"> to</w:t>
      </w:r>
      <w:r w:rsidRPr="006F70E3">
        <w:rPr>
          <w:b/>
          <w:noProof/>
          <w:sz w:val="22"/>
        </w:rPr>
        <w:t xml:space="preserve"> different UEs</w:t>
      </w:r>
      <w:r w:rsidRPr="006F70E3">
        <w:rPr>
          <w:b/>
          <w:noProof/>
          <w:sz w:val="22"/>
          <w:lang w:eastAsia="ko-KR"/>
        </w:rPr>
        <w:t xml:space="preserve"> can be included.</w:t>
      </w:r>
    </w:p>
    <w:p w14:paraId="0E620D45" w14:textId="77777777" w:rsidR="008366A8" w:rsidRPr="00402502" w:rsidRDefault="008366A8" w:rsidP="00ED47FB">
      <w:pPr>
        <w:pStyle w:val="af6"/>
        <w:numPr>
          <w:ilvl w:val="0"/>
          <w:numId w:val="41"/>
        </w:numPr>
        <w:spacing w:after="240"/>
        <w:ind w:firstLineChars="0"/>
        <w:rPr>
          <w:b/>
          <w:sz w:val="22"/>
          <w:lang w:eastAsia="x-none"/>
        </w:rPr>
      </w:pPr>
      <w:r w:rsidRPr="00402502">
        <w:rPr>
          <w:b/>
          <w:sz w:val="22"/>
          <w:lang w:eastAsia="x-none"/>
        </w:rPr>
        <w:t xml:space="preserve">HARQ </w:t>
      </w:r>
      <w:r w:rsidR="00B34BED">
        <w:rPr>
          <w:rFonts w:eastAsiaTheme="minorEastAsia" w:hint="eastAsia"/>
          <w:b/>
          <w:sz w:val="22"/>
          <w:lang w:eastAsia="zh-CN"/>
        </w:rPr>
        <w:t xml:space="preserve">retransmission </w:t>
      </w:r>
      <w:proofErr w:type="gramStart"/>
      <w:r w:rsidRPr="00402502">
        <w:rPr>
          <w:b/>
          <w:sz w:val="22"/>
          <w:lang w:eastAsia="x-none"/>
        </w:rPr>
        <w:t>is not supported</w:t>
      </w:r>
      <w:proofErr w:type="gramEnd"/>
      <w:r w:rsidRPr="00402502">
        <w:rPr>
          <w:b/>
          <w:sz w:val="22"/>
          <w:lang w:eastAsia="x-none"/>
        </w:rPr>
        <w:t>.</w:t>
      </w:r>
    </w:p>
    <w:p w14:paraId="62A3DB5E" w14:textId="41A2729B" w:rsidR="00277C95" w:rsidRDefault="00C631CE" w:rsidP="00C437B0">
      <w:pPr>
        <w:spacing w:line="240" w:lineRule="auto"/>
        <w:rPr>
          <w:lang w:eastAsia="x-none"/>
        </w:rPr>
      </w:pPr>
      <w:r>
        <w:rPr>
          <w:lang w:eastAsia="x-none"/>
        </w:rPr>
        <w:t xml:space="preserve">Though HARQ </w:t>
      </w:r>
      <w:r w:rsidR="00B34BED" w:rsidRPr="006C096D">
        <w:rPr>
          <w:lang w:eastAsia="x-none"/>
        </w:rPr>
        <w:t xml:space="preserve">retransmission </w:t>
      </w:r>
      <w:r w:rsidR="00B34BED">
        <w:rPr>
          <w:rFonts w:hint="eastAsia"/>
          <w:lang w:eastAsia="x-none"/>
        </w:rPr>
        <w:t>is</w:t>
      </w:r>
      <w:r w:rsidR="00B34BED">
        <w:rPr>
          <w:lang w:eastAsia="x-none"/>
        </w:rPr>
        <w:t xml:space="preserve"> </w:t>
      </w:r>
      <w:r>
        <w:rPr>
          <w:lang w:eastAsia="x-none"/>
        </w:rPr>
        <w:t xml:space="preserve">not supported for </w:t>
      </w:r>
      <w:proofErr w:type="spellStart"/>
      <w:r w:rsidR="00BE5673">
        <w:rPr>
          <w:lang w:eastAsia="x-none"/>
        </w:rPr>
        <w:t>M</w:t>
      </w:r>
      <w:r>
        <w:rPr>
          <w:lang w:eastAsia="x-none"/>
        </w:rPr>
        <w:t>sgB</w:t>
      </w:r>
      <w:proofErr w:type="spellEnd"/>
      <w:r>
        <w:rPr>
          <w:lang w:eastAsia="x-none"/>
        </w:rPr>
        <w:t xml:space="preserve">, </w:t>
      </w:r>
      <w:r w:rsidR="00D0699E">
        <w:rPr>
          <w:lang w:eastAsia="x-none"/>
        </w:rPr>
        <w:t>we cons</w:t>
      </w:r>
      <w:r w:rsidR="00517655">
        <w:rPr>
          <w:lang w:eastAsia="x-none"/>
        </w:rPr>
        <w:t xml:space="preserve">ider that the UE should send </w:t>
      </w:r>
      <w:r w:rsidR="003F7A3A">
        <w:rPr>
          <w:lang w:eastAsia="x-none"/>
        </w:rPr>
        <w:t>a</w:t>
      </w:r>
      <w:r w:rsidR="00B34BED">
        <w:rPr>
          <w:rFonts w:hint="eastAsia"/>
        </w:rPr>
        <w:t xml:space="preserve"> </w:t>
      </w:r>
      <w:r w:rsidR="00F95166">
        <w:rPr>
          <w:lang w:eastAsia="x-none"/>
        </w:rPr>
        <w:t>feedback when the contention resolution succeeds</w:t>
      </w:r>
      <w:r w:rsidR="00301224">
        <w:rPr>
          <w:lang w:eastAsia="x-none"/>
        </w:rPr>
        <w:t xml:space="preserve">, </w:t>
      </w:r>
      <w:r w:rsidR="00423070">
        <w:rPr>
          <w:lang w:eastAsia="x-none"/>
        </w:rPr>
        <w:t xml:space="preserve">like in </w:t>
      </w:r>
      <w:r w:rsidR="00301224">
        <w:rPr>
          <w:lang w:eastAsia="x-none"/>
        </w:rPr>
        <w:t>legacy 4-step RACH. This is to allow the network to know the contention resolution status at the UE</w:t>
      </w:r>
      <w:r w:rsidR="00AA3C4D">
        <w:rPr>
          <w:lang w:eastAsia="x-none"/>
        </w:rPr>
        <w:t>.</w:t>
      </w:r>
      <w:r w:rsidR="00BE1378">
        <w:rPr>
          <w:lang w:eastAsia="x-none"/>
        </w:rPr>
        <w:t xml:space="preserve"> </w:t>
      </w:r>
      <w:r w:rsidR="00512BA4">
        <w:rPr>
          <w:lang w:eastAsia="x-none"/>
        </w:rPr>
        <w:t xml:space="preserve">Note that the network is not required to retransmit the </w:t>
      </w:r>
      <w:proofErr w:type="spellStart"/>
      <w:r w:rsidR="00512BA4">
        <w:rPr>
          <w:lang w:eastAsia="x-none"/>
        </w:rPr>
        <w:t>MsgB</w:t>
      </w:r>
      <w:proofErr w:type="spellEnd"/>
      <w:r w:rsidR="00512BA4">
        <w:rPr>
          <w:lang w:eastAsia="x-none"/>
        </w:rPr>
        <w:t xml:space="preserve"> even though the UE does not send any feedbacks.</w:t>
      </w:r>
      <w:bookmarkStart w:id="4" w:name="_GoBack"/>
      <w:bookmarkEnd w:id="4"/>
      <w:r w:rsidR="00512BA4">
        <w:rPr>
          <w:lang w:eastAsia="x-none"/>
        </w:rPr>
        <w:t xml:space="preserve"> </w:t>
      </w:r>
      <w:proofErr w:type="gramStart"/>
      <w:r w:rsidR="00BE1378">
        <w:rPr>
          <w:lang w:eastAsia="x-none"/>
        </w:rPr>
        <w:t>The</w:t>
      </w:r>
      <w:proofErr w:type="gramEnd"/>
      <w:r w:rsidR="00BE1378">
        <w:rPr>
          <w:lang w:eastAsia="x-none"/>
        </w:rPr>
        <w:t xml:space="preserve"> details of the feedback can be studied further</w:t>
      </w:r>
      <w:r w:rsidR="0075272B">
        <w:rPr>
          <w:lang w:eastAsia="x-none"/>
        </w:rPr>
        <w:t>.</w:t>
      </w:r>
    </w:p>
    <w:p w14:paraId="4323940B" w14:textId="3C3A2877" w:rsidR="00CF268E" w:rsidRPr="00DB46C8" w:rsidRDefault="00CF268E" w:rsidP="00CD0C26">
      <w:pPr>
        <w:spacing w:line="240" w:lineRule="auto"/>
        <w:rPr>
          <w:b/>
          <w:lang w:eastAsia="x-none"/>
        </w:rPr>
      </w:pPr>
      <w:r w:rsidRPr="00DB46C8">
        <w:rPr>
          <w:b/>
          <w:lang w:eastAsia="x-none"/>
        </w:rPr>
        <w:t xml:space="preserve">Proposal </w:t>
      </w:r>
      <w:r w:rsidR="002A34AA">
        <w:rPr>
          <w:b/>
          <w:lang w:eastAsia="x-none"/>
        </w:rPr>
        <w:t>4</w:t>
      </w:r>
      <w:r w:rsidRPr="00DB46C8">
        <w:rPr>
          <w:b/>
          <w:lang w:eastAsia="x-none"/>
        </w:rPr>
        <w:t>:</w:t>
      </w:r>
      <w:r w:rsidR="00AE6B4F" w:rsidRPr="00DB46C8">
        <w:rPr>
          <w:b/>
          <w:lang w:eastAsia="x-none"/>
        </w:rPr>
        <w:t xml:space="preserve"> </w:t>
      </w:r>
      <w:r w:rsidR="00AE0583">
        <w:rPr>
          <w:b/>
          <w:lang w:eastAsia="x-none"/>
        </w:rPr>
        <w:t>T</w:t>
      </w:r>
      <w:r w:rsidR="00AE6B4F" w:rsidRPr="00DB46C8">
        <w:rPr>
          <w:b/>
          <w:lang w:eastAsia="x-none"/>
        </w:rPr>
        <w:t xml:space="preserve">he UE sends </w:t>
      </w:r>
      <w:r w:rsidR="000C6EBF">
        <w:rPr>
          <w:b/>
          <w:lang w:eastAsia="x-none"/>
        </w:rPr>
        <w:t xml:space="preserve">a </w:t>
      </w:r>
      <w:r w:rsidR="00AE6B4F" w:rsidRPr="00DB46C8">
        <w:rPr>
          <w:b/>
          <w:lang w:eastAsia="x-none"/>
        </w:rPr>
        <w:t>feedback when the contention resolution succeeds</w:t>
      </w:r>
      <w:r w:rsidR="009955DA" w:rsidRPr="00DB46C8">
        <w:rPr>
          <w:b/>
          <w:lang w:eastAsia="x-none"/>
        </w:rPr>
        <w:t xml:space="preserve"> after </w:t>
      </w:r>
      <w:r w:rsidR="0037585A">
        <w:rPr>
          <w:b/>
          <w:lang w:eastAsia="x-none"/>
        </w:rPr>
        <w:t xml:space="preserve">receiving </w:t>
      </w:r>
      <w:r w:rsidR="000D3C49">
        <w:rPr>
          <w:b/>
          <w:lang w:eastAsia="x-none"/>
        </w:rPr>
        <w:t xml:space="preserve">the </w:t>
      </w:r>
      <w:proofErr w:type="spellStart"/>
      <w:r w:rsidR="000A0E17">
        <w:rPr>
          <w:b/>
          <w:lang w:eastAsia="x-none"/>
        </w:rPr>
        <w:t>MsgB</w:t>
      </w:r>
      <w:proofErr w:type="spellEnd"/>
      <w:r w:rsidR="009955DA" w:rsidRPr="00DB46C8">
        <w:rPr>
          <w:b/>
          <w:lang w:eastAsia="x-none"/>
        </w:rPr>
        <w:t>.</w:t>
      </w:r>
    </w:p>
    <w:p w14:paraId="46F33D3E" w14:textId="77777777" w:rsidR="007625E9" w:rsidRDefault="00530288" w:rsidP="007625E9">
      <w:pPr>
        <w:pStyle w:val="2"/>
        <w:keepLines w:val="0"/>
        <w:tabs>
          <w:tab w:val="clear" w:pos="1002"/>
          <w:tab w:val="num" w:pos="576"/>
        </w:tabs>
        <w:spacing w:line="240" w:lineRule="auto"/>
        <w:ind w:left="0" w:firstLine="0"/>
        <w:jc w:val="left"/>
      </w:pPr>
      <w:proofErr w:type="spellStart"/>
      <w:r>
        <w:t>F</w:t>
      </w:r>
      <w:r w:rsidR="00FE1C2E">
        <w:t>all</w:t>
      </w:r>
      <w:r w:rsidR="00F75FA5">
        <w:t>back</w:t>
      </w:r>
      <w:proofErr w:type="spellEnd"/>
      <w:r w:rsidR="00F75FA5">
        <w:t xml:space="preserve"> </w:t>
      </w:r>
      <w:r>
        <w:t xml:space="preserve">from 2-step RACH </w:t>
      </w:r>
      <w:r w:rsidR="00F75FA5">
        <w:t xml:space="preserve">to 4-step </w:t>
      </w:r>
      <w:r w:rsidR="00705D15">
        <w:t>RACH</w:t>
      </w:r>
    </w:p>
    <w:p w14:paraId="7C8145CB" w14:textId="77777777" w:rsidR="005B1DFA" w:rsidRDefault="00B95133" w:rsidP="00103DAD">
      <w:pPr>
        <w:spacing w:line="240" w:lineRule="auto"/>
        <w:rPr>
          <w:lang w:eastAsia="x-none"/>
        </w:rPr>
      </w:pPr>
      <w:r>
        <w:rPr>
          <w:lang w:eastAsia="ko-KR"/>
        </w:rPr>
        <w:t xml:space="preserve">As mentioned above, </w:t>
      </w:r>
      <w:r w:rsidR="00640768">
        <w:rPr>
          <w:lang w:eastAsia="ko-KR"/>
        </w:rPr>
        <w:t>w</w:t>
      </w:r>
      <w:r w:rsidR="00C32A1D">
        <w:rPr>
          <w:lang w:eastAsia="x-none"/>
        </w:rPr>
        <w:t xml:space="preserve">hen </w:t>
      </w:r>
      <w:r w:rsidR="00302A8E">
        <w:rPr>
          <w:lang w:eastAsia="x-none"/>
        </w:rPr>
        <w:t xml:space="preserve">the </w:t>
      </w:r>
      <w:proofErr w:type="spellStart"/>
      <w:r w:rsidR="00302A8E">
        <w:rPr>
          <w:lang w:eastAsia="x-none"/>
        </w:rPr>
        <w:t>gNB</w:t>
      </w:r>
      <w:proofErr w:type="spellEnd"/>
      <w:r w:rsidR="00302A8E">
        <w:rPr>
          <w:lang w:eastAsia="x-none"/>
        </w:rPr>
        <w:t xml:space="preserve"> only successfully detects the preamble of the </w:t>
      </w:r>
      <w:proofErr w:type="spellStart"/>
      <w:r w:rsidR="000A0E17">
        <w:rPr>
          <w:lang w:eastAsia="x-none"/>
        </w:rPr>
        <w:t>MsgA</w:t>
      </w:r>
      <w:proofErr w:type="spellEnd"/>
      <w:r w:rsidR="00302A8E">
        <w:rPr>
          <w:lang w:eastAsia="x-none"/>
        </w:rPr>
        <w:t xml:space="preserve">, </w:t>
      </w:r>
      <w:r w:rsidR="00C73782">
        <w:rPr>
          <w:lang w:eastAsia="x-none"/>
        </w:rPr>
        <w:t xml:space="preserve">it can </w:t>
      </w:r>
      <w:r w:rsidR="00EA3388">
        <w:rPr>
          <w:lang w:eastAsia="x-none"/>
        </w:rPr>
        <w:t>transmit the RA-RNTI addressed PDCCH</w:t>
      </w:r>
      <w:r w:rsidR="00C73782">
        <w:rPr>
          <w:lang w:eastAsia="x-none"/>
        </w:rPr>
        <w:t xml:space="preserve"> </w:t>
      </w:r>
      <w:r w:rsidR="00EA3388">
        <w:rPr>
          <w:lang w:eastAsia="x-none"/>
        </w:rPr>
        <w:t xml:space="preserve">to schedule </w:t>
      </w:r>
      <w:r w:rsidR="00C73782">
        <w:rPr>
          <w:lang w:eastAsia="x-none"/>
        </w:rPr>
        <w:t xml:space="preserve">a legacy RAR in </w:t>
      </w:r>
      <w:proofErr w:type="spellStart"/>
      <w:r w:rsidR="00C73782">
        <w:rPr>
          <w:lang w:eastAsia="x-none"/>
        </w:rPr>
        <w:t>MsgB</w:t>
      </w:r>
      <w:proofErr w:type="spellEnd"/>
      <w:r w:rsidR="00C73782">
        <w:rPr>
          <w:lang w:eastAsia="x-none"/>
        </w:rPr>
        <w:t>. Then the UE can use the UL grant for Msg3 t</w:t>
      </w:r>
      <w:r w:rsidR="00EA3388">
        <w:rPr>
          <w:lang w:eastAsia="x-none"/>
        </w:rPr>
        <w:t>ransmission rather than initiating</w:t>
      </w:r>
      <w:r w:rsidR="00C73782">
        <w:rPr>
          <w:lang w:eastAsia="x-none"/>
        </w:rPr>
        <w:t xml:space="preserve"> the legacy 4-step RACH </w:t>
      </w:r>
      <w:r w:rsidR="006E0D3D">
        <w:rPr>
          <w:lang w:eastAsia="x-none"/>
        </w:rPr>
        <w:t>procedure</w:t>
      </w:r>
      <w:r w:rsidR="00D475B5">
        <w:rPr>
          <w:lang w:eastAsia="x-none"/>
        </w:rPr>
        <w:t>.</w:t>
      </w:r>
      <w:r w:rsidR="00A86438">
        <w:rPr>
          <w:lang w:eastAsia="x-none"/>
        </w:rPr>
        <w:t xml:space="preserve"> So the </w:t>
      </w:r>
      <w:proofErr w:type="spellStart"/>
      <w:r w:rsidR="00A86438">
        <w:rPr>
          <w:lang w:eastAsia="x-none"/>
        </w:rPr>
        <w:t>fallback</w:t>
      </w:r>
      <w:proofErr w:type="spellEnd"/>
      <w:r w:rsidR="00A86438">
        <w:rPr>
          <w:lang w:eastAsia="x-none"/>
        </w:rPr>
        <w:t xml:space="preserve"> from 2-step RACH to 4-step RACH </w:t>
      </w:r>
      <w:proofErr w:type="gramStart"/>
      <w:r w:rsidR="00A86438">
        <w:rPr>
          <w:lang w:eastAsia="x-none"/>
        </w:rPr>
        <w:t>can be efficiently implemented</w:t>
      </w:r>
      <w:proofErr w:type="gramEnd"/>
      <w:r w:rsidR="00A86438">
        <w:rPr>
          <w:lang w:eastAsia="x-none"/>
        </w:rPr>
        <w:t>.</w:t>
      </w:r>
      <w:r w:rsidR="002635D8">
        <w:rPr>
          <w:lang w:eastAsia="x-none"/>
        </w:rPr>
        <w:t xml:space="preserve"> </w:t>
      </w:r>
      <w:r w:rsidR="00760198">
        <w:rPr>
          <w:lang w:eastAsia="x-none"/>
        </w:rPr>
        <w:t>In general,</w:t>
      </w:r>
      <w:r w:rsidR="003E6964">
        <w:rPr>
          <w:lang w:eastAsia="x-none"/>
        </w:rPr>
        <w:t xml:space="preserve"> </w:t>
      </w:r>
      <w:r w:rsidR="004C0B72">
        <w:rPr>
          <w:lang w:eastAsia="x-none"/>
        </w:rPr>
        <w:t xml:space="preserve">we consider that </w:t>
      </w:r>
      <w:r w:rsidR="003E6964">
        <w:rPr>
          <w:lang w:eastAsia="x-none"/>
        </w:rPr>
        <w:t>a UE should fall back from</w:t>
      </w:r>
      <w:r w:rsidR="00D46871">
        <w:rPr>
          <w:lang w:eastAsia="x-none"/>
        </w:rPr>
        <w:t xml:space="preserve"> </w:t>
      </w:r>
      <w:r w:rsidR="003E6964">
        <w:rPr>
          <w:lang w:eastAsia="x-none"/>
        </w:rPr>
        <w:t>2-step RACH to 4-step RACH</w:t>
      </w:r>
      <w:r w:rsidR="00B12592">
        <w:rPr>
          <w:lang w:eastAsia="x-none"/>
        </w:rPr>
        <w:t xml:space="preserve"> </w:t>
      </w:r>
      <w:r w:rsidR="00450505">
        <w:rPr>
          <w:lang w:eastAsia="ko-KR"/>
        </w:rPr>
        <w:t xml:space="preserve">according to </w:t>
      </w:r>
      <w:r w:rsidR="003E6964">
        <w:rPr>
          <w:lang w:eastAsia="ko-KR"/>
        </w:rPr>
        <w:t xml:space="preserve">the following </w:t>
      </w:r>
      <w:r w:rsidR="006C0F81">
        <w:rPr>
          <w:lang w:eastAsia="ko-KR"/>
        </w:rPr>
        <w:t>s</w:t>
      </w:r>
      <w:r w:rsidR="000A0DFE">
        <w:rPr>
          <w:lang w:eastAsia="ko-KR"/>
        </w:rPr>
        <w:t>c</w:t>
      </w:r>
      <w:r w:rsidR="006C0F81">
        <w:rPr>
          <w:lang w:eastAsia="ko-KR"/>
        </w:rPr>
        <w:t>enar</w:t>
      </w:r>
      <w:r w:rsidR="000A0DFE">
        <w:rPr>
          <w:lang w:eastAsia="ko-KR"/>
        </w:rPr>
        <w:t>i</w:t>
      </w:r>
      <w:r w:rsidR="00EB4293">
        <w:rPr>
          <w:lang w:eastAsia="ko-KR"/>
        </w:rPr>
        <w:t>o</w:t>
      </w:r>
      <w:r w:rsidR="003E6964">
        <w:rPr>
          <w:lang w:eastAsia="ko-KR"/>
        </w:rPr>
        <w:t>:</w:t>
      </w:r>
      <w:r w:rsidR="00760198">
        <w:rPr>
          <w:lang w:eastAsia="x-none"/>
        </w:rPr>
        <w:t xml:space="preserve"> </w:t>
      </w:r>
    </w:p>
    <w:p w14:paraId="065F6786" w14:textId="77777777" w:rsidR="008542D9" w:rsidRPr="00447FE5" w:rsidRDefault="00D51D48" w:rsidP="00D52604">
      <w:pPr>
        <w:pStyle w:val="af6"/>
        <w:numPr>
          <w:ilvl w:val="0"/>
          <w:numId w:val="45"/>
        </w:numPr>
        <w:spacing w:after="240"/>
        <w:ind w:firstLineChars="0"/>
        <w:rPr>
          <w:sz w:val="22"/>
        </w:rPr>
      </w:pPr>
      <w:r w:rsidRPr="00447FE5">
        <w:rPr>
          <w:sz w:val="22"/>
        </w:rPr>
        <w:t>T</w:t>
      </w:r>
      <w:r w:rsidR="008542D9" w:rsidRPr="00447FE5">
        <w:rPr>
          <w:sz w:val="22"/>
        </w:rPr>
        <w:t xml:space="preserve">he legacy </w:t>
      </w:r>
      <w:proofErr w:type="gramStart"/>
      <w:r w:rsidR="008542D9" w:rsidRPr="00447FE5">
        <w:rPr>
          <w:sz w:val="22"/>
        </w:rPr>
        <w:t>RAR which responds to the Preamble</w:t>
      </w:r>
      <w:proofErr w:type="gramEnd"/>
      <w:r w:rsidR="008542D9" w:rsidRPr="00447FE5">
        <w:rPr>
          <w:sz w:val="22"/>
        </w:rPr>
        <w:t xml:space="preserve"> transmitted in </w:t>
      </w:r>
      <w:proofErr w:type="spellStart"/>
      <w:r w:rsidR="008542D9" w:rsidRPr="00447FE5">
        <w:rPr>
          <w:sz w:val="22"/>
        </w:rPr>
        <w:t>MsgA</w:t>
      </w:r>
      <w:proofErr w:type="spellEnd"/>
      <w:r w:rsidRPr="00447FE5">
        <w:rPr>
          <w:sz w:val="22"/>
        </w:rPr>
        <w:t xml:space="preserve"> is included into the </w:t>
      </w:r>
      <w:proofErr w:type="spellStart"/>
      <w:r w:rsidRPr="00447FE5">
        <w:rPr>
          <w:sz w:val="22"/>
        </w:rPr>
        <w:t>MsgB</w:t>
      </w:r>
      <w:proofErr w:type="spellEnd"/>
      <w:r w:rsidRPr="00447FE5">
        <w:rPr>
          <w:sz w:val="22"/>
        </w:rPr>
        <w:t xml:space="preserve">, </w:t>
      </w:r>
      <w:r w:rsidR="003C029F" w:rsidRPr="00447FE5">
        <w:rPr>
          <w:sz w:val="22"/>
        </w:rPr>
        <w:t xml:space="preserve">while </w:t>
      </w:r>
      <w:r w:rsidRPr="00447FE5">
        <w:rPr>
          <w:noProof/>
          <w:sz w:val="22"/>
        </w:rPr>
        <w:t xml:space="preserve">Contention Resolution Identity MAC </w:t>
      </w:r>
      <w:r w:rsidRPr="00447FE5">
        <w:rPr>
          <w:noProof/>
          <w:sz w:val="22"/>
          <w:lang w:eastAsia="ko-KR"/>
        </w:rPr>
        <w:t>CE or RRC message for this UE</w:t>
      </w:r>
      <w:r w:rsidR="005411F4" w:rsidRPr="00447FE5">
        <w:rPr>
          <w:noProof/>
          <w:sz w:val="22"/>
          <w:lang w:eastAsia="ko-KR"/>
        </w:rPr>
        <w:t xml:space="preserve"> are not included</w:t>
      </w:r>
      <w:r w:rsidRPr="00447FE5">
        <w:rPr>
          <w:b/>
          <w:noProof/>
          <w:sz w:val="22"/>
          <w:lang w:eastAsia="ko-KR"/>
        </w:rPr>
        <w:t>.</w:t>
      </w:r>
    </w:p>
    <w:p w14:paraId="15132D04" w14:textId="77777777" w:rsidR="00FB0848" w:rsidRDefault="00FB0848" w:rsidP="00386C8E">
      <w:pPr>
        <w:spacing w:line="240" w:lineRule="auto"/>
        <w:rPr>
          <w:b/>
          <w:lang w:eastAsia="x-none"/>
        </w:rPr>
      </w:pPr>
      <w:r w:rsidRPr="009A5F97">
        <w:rPr>
          <w:b/>
          <w:lang w:eastAsia="x-none"/>
        </w:rPr>
        <w:t xml:space="preserve">Proposal </w:t>
      </w:r>
      <w:r>
        <w:rPr>
          <w:b/>
          <w:lang w:eastAsia="x-none"/>
        </w:rPr>
        <w:t xml:space="preserve">5: A UE should </w:t>
      </w:r>
      <w:r w:rsidR="00302076">
        <w:rPr>
          <w:b/>
          <w:lang w:eastAsia="x-none"/>
        </w:rPr>
        <w:t>apply</w:t>
      </w:r>
      <w:r>
        <w:rPr>
          <w:b/>
          <w:lang w:eastAsia="x-none"/>
        </w:rPr>
        <w:t xml:space="preserve"> </w:t>
      </w:r>
      <w:r w:rsidR="006B449E">
        <w:rPr>
          <w:b/>
          <w:lang w:eastAsia="x-none"/>
        </w:rPr>
        <w:t>the</w:t>
      </w:r>
      <w:r w:rsidR="006D0200">
        <w:rPr>
          <w:b/>
          <w:lang w:eastAsia="x-none"/>
        </w:rPr>
        <w:t xml:space="preserve"> </w:t>
      </w:r>
      <w:proofErr w:type="spellStart"/>
      <w:r w:rsidR="006D0200">
        <w:rPr>
          <w:b/>
          <w:lang w:eastAsia="x-none"/>
        </w:rPr>
        <w:t>fallback</w:t>
      </w:r>
      <w:proofErr w:type="spellEnd"/>
      <w:r w:rsidR="006D0200">
        <w:rPr>
          <w:b/>
          <w:lang w:eastAsia="x-none"/>
        </w:rPr>
        <w:t xml:space="preserve"> </w:t>
      </w:r>
      <w:r w:rsidR="00335216">
        <w:rPr>
          <w:b/>
          <w:lang w:eastAsia="x-none"/>
        </w:rPr>
        <w:t xml:space="preserve">from 2-step RACH </w:t>
      </w:r>
      <w:r w:rsidR="006D0200">
        <w:rPr>
          <w:b/>
          <w:lang w:eastAsia="x-none"/>
        </w:rPr>
        <w:t>to 4-step RACH</w:t>
      </w:r>
      <w:r>
        <w:rPr>
          <w:b/>
          <w:lang w:eastAsia="x-none"/>
        </w:rPr>
        <w:t xml:space="preserve"> in the case where the </w:t>
      </w:r>
      <w:proofErr w:type="spellStart"/>
      <w:r>
        <w:rPr>
          <w:b/>
          <w:lang w:eastAsia="x-none"/>
        </w:rPr>
        <w:t>Msg</w:t>
      </w:r>
      <w:r w:rsidR="00A23D95">
        <w:rPr>
          <w:b/>
          <w:lang w:eastAsia="x-none"/>
        </w:rPr>
        <w:t>B</w:t>
      </w:r>
      <w:proofErr w:type="spellEnd"/>
      <w:r>
        <w:rPr>
          <w:b/>
          <w:lang w:eastAsia="x-none"/>
        </w:rPr>
        <w:t xml:space="preserve"> includes</w:t>
      </w:r>
      <w:r w:rsidRPr="00E44F13">
        <w:rPr>
          <w:b/>
          <w:lang w:eastAsia="x-none"/>
        </w:rPr>
        <w:t xml:space="preserve"> </w:t>
      </w:r>
      <w:r w:rsidR="009002FE">
        <w:rPr>
          <w:b/>
          <w:lang w:eastAsia="x-none"/>
        </w:rPr>
        <w:t>legacy RAR</w:t>
      </w:r>
      <w:r>
        <w:rPr>
          <w:b/>
          <w:lang w:eastAsia="x-none"/>
        </w:rPr>
        <w:t xml:space="preserve">, but does not contain </w:t>
      </w:r>
      <w:r w:rsidRPr="006F70E3">
        <w:rPr>
          <w:b/>
          <w:noProof/>
        </w:rPr>
        <w:t xml:space="preserve">Contention Resolution Identity MAC </w:t>
      </w:r>
      <w:r w:rsidRPr="006F70E3">
        <w:rPr>
          <w:b/>
          <w:noProof/>
          <w:lang w:eastAsia="ko-KR"/>
        </w:rPr>
        <w:t>CE</w:t>
      </w:r>
      <w:r>
        <w:rPr>
          <w:b/>
          <w:noProof/>
          <w:lang w:eastAsia="ko-KR"/>
        </w:rPr>
        <w:t xml:space="preserve"> </w:t>
      </w:r>
      <w:r w:rsidR="00A12F22">
        <w:rPr>
          <w:b/>
          <w:noProof/>
          <w:lang w:eastAsia="ko-KR"/>
        </w:rPr>
        <w:t xml:space="preserve">or RRC message </w:t>
      </w:r>
      <w:r>
        <w:rPr>
          <w:b/>
          <w:noProof/>
          <w:lang w:eastAsia="ko-KR"/>
        </w:rPr>
        <w:t>for this UE.</w:t>
      </w:r>
    </w:p>
    <w:p w14:paraId="1BB2A1CF" w14:textId="0DB450CF" w:rsidR="00523723" w:rsidRDefault="004808B3" w:rsidP="00B24C4A">
      <w:pPr>
        <w:spacing w:line="240" w:lineRule="auto"/>
      </w:pPr>
      <w:r>
        <w:t xml:space="preserve">A UE will </w:t>
      </w:r>
      <w:r w:rsidR="00693A5E">
        <w:t>attempt to c</w:t>
      </w:r>
      <w:r w:rsidR="00B25DFE">
        <w:t>o</w:t>
      </w:r>
      <w:r w:rsidR="00693A5E">
        <w:t xml:space="preserve">mplete </w:t>
      </w:r>
      <w:r>
        <w:t xml:space="preserve">the legacy 4-step RACH </w:t>
      </w:r>
      <w:r w:rsidR="00183628">
        <w:t>after</w:t>
      </w:r>
      <w:r>
        <w:t xml:space="preserve"> it applies the </w:t>
      </w:r>
      <w:proofErr w:type="spellStart"/>
      <w:r>
        <w:t>fallback</w:t>
      </w:r>
      <w:proofErr w:type="spellEnd"/>
      <w:r>
        <w:t xml:space="preserve"> from 2-step RACH to 4-step RACH</w:t>
      </w:r>
      <w:r w:rsidR="00A6746D">
        <w:t>.</w:t>
      </w:r>
      <w:r w:rsidR="00523723">
        <w:rPr>
          <w:rFonts w:hint="eastAsia"/>
        </w:rPr>
        <w:t xml:space="preserve"> </w:t>
      </w:r>
      <w:r w:rsidR="00C074C0">
        <w:t xml:space="preserve">Usually, the </w:t>
      </w:r>
      <w:r w:rsidR="00C074C0">
        <w:rPr>
          <w:lang w:eastAsia="ko-KR"/>
        </w:rPr>
        <w:t xml:space="preserve">UE will not successfully complete this 4-step RACH due to poor channel condition or severe </w:t>
      </w:r>
      <w:r w:rsidR="00CC52E3">
        <w:rPr>
          <w:lang w:eastAsia="ko-KR"/>
        </w:rPr>
        <w:t>contention.</w:t>
      </w:r>
      <w:r w:rsidR="002E6532">
        <w:rPr>
          <w:lang w:eastAsia="ko-KR"/>
        </w:rPr>
        <w:t xml:space="preserve"> Further, it is known that both channel condition and </w:t>
      </w:r>
      <w:r w:rsidR="009D4DE8">
        <w:rPr>
          <w:lang w:eastAsia="ko-KR"/>
        </w:rPr>
        <w:t xml:space="preserve">the burden of </w:t>
      </w:r>
      <w:r w:rsidR="005B0AE5">
        <w:rPr>
          <w:lang w:eastAsia="ko-KR"/>
        </w:rPr>
        <w:t>P</w:t>
      </w:r>
      <w:r w:rsidR="009D4DE8">
        <w:rPr>
          <w:lang w:eastAsia="ko-KR"/>
        </w:rPr>
        <w:t xml:space="preserve">RACH occasions </w:t>
      </w:r>
      <w:r w:rsidR="002E6532">
        <w:rPr>
          <w:lang w:eastAsia="ko-KR"/>
        </w:rPr>
        <w:t xml:space="preserve">are </w:t>
      </w:r>
      <w:proofErr w:type="gramStart"/>
      <w:r w:rsidR="00AE6D40">
        <w:rPr>
          <w:lang w:eastAsia="ko-KR"/>
        </w:rPr>
        <w:t>time-varying</w:t>
      </w:r>
      <w:proofErr w:type="gramEnd"/>
      <w:r w:rsidR="00A638A9">
        <w:rPr>
          <w:lang w:eastAsia="ko-KR"/>
        </w:rPr>
        <w:t>.</w:t>
      </w:r>
      <w:r w:rsidR="00DB7BAF">
        <w:rPr>
          <w:lang w:eastAsia="ko-KR"/>
        </w:rPr>
        <w:t xml:space="preserve"> After a </w:t>
      </w:r>
      <w:proofErr w:type="gramStart"/>
      <w:r w:rsidR="00DB7BAF">
        <w:rPr>
          <w:lang w:eastAsia="ko-KR"/>
        </w:rPr>
        <w:t>period of time</w:t>
      </w:r>
      <w:proofErr w:type="gramEnd"/>
      <w:r w:rsidR="00DB7BAF">
        <w:rPr>
          <w:lang w:eastAsia="ko-KR"/>
        </w:rPr>
        <w:t xml:space="preserve">, the channel condition or the burden of PRACH occasions may become </w:t>
      </w:r>
      <w:r w:rsidR="00646E87">
        <w:rPr>
          <w:lang w:eastAsia="ko-KR"/>
        </w:rPr>
        <w:t>better</w:t>
      </w:r>
      <w:r w:rsidR="00065BC3">
        <w:rPr>
          <w:lang w:eastAsia="ko-KR"/>
        </w:rPr>
        <w:t>.</w:t>
      </w:r>
      <w:r w:rsidR="00DB7BAF">
        <w:rPr>
          <w:lang w:eastAsia="ko-KR"/>
        </w:rPr>
        <w:t xml:space="preserve"> </w:t>
      </w:r>
      <w:r w:rsidR="00177ECD">
        <w:rPr>
          <w:lang w:eastAsia="ko-KR"/>
        </w:rPr>
        <w:t xml:space="preserve">From this point of view, </w:t>
      </w:r>
      <w:r w:rsidR="00C074C0">
        <w:t xml:space="preserve">if </w:t>
      </w:r>
      <w:r w:rsidR="00E634B9">
        <w:t>a</w:t>
      </w:r>
      <w:r w:rsidR="00C074C0">
        <w:t xml:space="preserve"> UE fails </w:t>
      </w:r>
      <w:r w:rsidR="00FD142F">
        <w:t>the</w:t>
      </w:r>
      <w:r w:rsidR="00C074C0">
        <w:t xml:space="preserve"> 4-step RACH procedure</w:t>
      </w:r>
      <w:r w:rsidR="00D6140D">
        <w:t xml:space="preserve"> </w:t>
      </w:r>
      <w:r w:rsidR="00893780" w:rsidRPr="002F4F12">
        <w:t>a</w:t>
      </w:r>
      <w:r w:rsidR="00D6140D" w:rsidRPr="002F4F12">
        <w:rPr>
          <w:lang w:eastAsia="x-none"/>
        </w:rPr>
        <w:t xml:space="preserve">fter it applies the </w:t>
      </w:r>
      <w:proofErr w:type="spellStart"/>
      <w:r w:rsidR="00D6140D" w:rsidRPr="002F4F12">
        <w:rPr>
          <w:lang w:eastAsia="x-none"/>
        </w:rPr>
        <w:t>fallback</w:t>
      </w:r>
      <w:proofErr w:type="spellEnd"/>
      <w:r w:rsidR="00D6140D" w:rsidRPr="002F4F12">
        <w:rPr>
          <w:lang w:eastAsia="x-none"/>
        </w:rPr>
        <w:t xml:space="preserve"> from 2-step RACH to 4-step RACH</w:t>
      </w:r>
      <w:r w:rsidR="00356C84">
        <w:t xml:space="preserve"> </w:t>
      </w:r>
      <w:r w:rsidR="00C074C0">
        <w:t xml:space="preserve">and </w:t>
      </w:r>
      <w:r w:rsidR="00C074C0">
        <w:rPr>
          <w:lang w:eastAsia="ko-KR"/>
        </w:rPr>
        <w:t>the</w:t>
      </w:r>
      <w:r w:rsidR="00C074C0" w:rsidRPr="00805866">
        <w:rPr>
          <w:lang w:eastAsia="ko-KR"/>
        </w:rPr>
        <w:t xml:space="preserve"> Preamble transmission</w:t>
      </w:r>
      <w:r w:rsidR="00C074C0">
        <w:rPr>
          <w:lang w:eastAsia="ko-KR"/>
        </w:rPr>
        <w:t xml:space="preserve"> counter has not reached the maximum value configured by the network, </w:t>
      </w:r>
      <w:r w:rsidR="00EF7BB6">
        <w:rPr>
          <w:lang w:eastAsia="ko-KR"/>
        </w:rPr>
        <w:t>the</w:t>
      </w:r>
      <w:r w:rsidR="0048108D">
        <w:rPr>
          <w:lang w:eastAsia="ko-KR"/>
        </w:rPr>
        <w:t>n the</w:t>
      </w:r>
      <w:r w:rsidR="00EF7BB6">
        <w:rPr>
          <w:lang w:eastAsia="ko-KR"/>
        </w:rPr>
        <w:t xml:space="preserve"> UE should</w:t>
      </w:r>
      <w:r w:rsidR="00C074C0">
        <w:rPr>
          <w:lang w:eastAsia="ko-KR"/>
        </w:rPr>
        <w:t xml:space="preserve"> initiate 2-step RACH procedure.</w:t>
      </w:r>
    </w:p>
    <w:p w14:paraId="2EF6543F" w14:textId="77777777" w:rsidR="00FB0848" w:rsidRDefault="00FB0848" w:rsidP="0027316A">
      <w:pPr>
        <w:spacing w:line="240" w:lineRule="auto"/>
        <w:rPr>
          <w:b/>
          <w:lang w:eastAsia="x-none"/>
        </w:rPr>
      </w:pPr>
      <w:r>
        <w:rPr>
          <w:b/>
          <w:lang w:eastAsia="x-none"/>
        </w:rPr>
        <w:lastRenderedPageBreak/>
        <w:t xml:space="preserve">Proposal </w:t>
      </w:r>
      <w:r w:rsidR="00722F06">
        <w:rPr>
          <w:b/>
          <w:lang w:eastAsia="x-none"/>
        </w:rPr>
        <w:t>6</w:t>
      </w:r>
      <w:r w:rsidR="009715D0">
        <w:rPr>
          <w:b/>
          <w:lang w:eastAsia="x-none"/>
        </w:rPr>
        <w:t>: If a</w:t>
      </w:r>
      <w:r>
        <w:rPr>
          <w:b/>
          <w:lang w:eastAsia="x-none"/>
        </w:rPr>
        <w:t xml:space="preserve"> UE </w:t>
      </w:r>
      <w:r w:rsidR="009715D0">
        <w:rPr>
          <w:b/>
          <w:lang w:eastAsia="x-none"/>
        </w:rPr>
        <w:t xml:space="preserve">fails </w:t>
      </w:r>
      <w:r w:rsidR="008F2BE2">
        <w:rPr>
          <w:b/>
          <w:lang w:eastAsia="x-none"/>
        </w:rPr>
        <w:t xml:space="preserve">the </w:t>
      </w:r>
      <w:r w:rsidR="009715D0">
        <w:rPr>
          <w:b/>
          <w:lang w:eastAsia="x-none"/>
        </w:rPr>
        <w:t xml:space="preserve">4-step RACH procedure after </w:t>
      </w:r>
      <w:r w:rsidR="00C4382F">
        <w:rPr>
          <w:b/>
          <w:lang w:eastAsia="x-none"/>
        </w:rPr>
        <w:t xml:space="preserve">it applies the </w:t>
      </w:r>
      <w:proofErr w:type="spellStart"/>
      <w:r w:rsidR="00363D2A">
        <w:rPr>
          <w:b/>
          <w:lang w:eastAsia="x-none"/>
        </w:rPr>
        <w:t>fall</w:t>
      </w:r>
      <w:r>
        <w:rPr>
          <w:b/>
          <w:lang w:eastAsia="x-none"/>
        </w:rPr>
        <w:t>back</w:t>
      </w:r>
      <w:proofErr w:type="spellEnd"/>
      <w:r>
        <w:rPr>
          <w:b/>
          <w:lang w:eastAsia="x-none"/>
        </w:rPr>
        <w:t xml:space="preserve"> from 2-step RACH to 4-step RACH, the UE </w:t>
      </w:r>
      <w:r w:rsidR="00326C51">
        <w:rPr>
          <w:b/>
          <w:lang w:eastAsia="x-none"/>
        </w:rPr>
        <w:t>should</w:t>
      </w:r>
      <w:r w:rsidR="004E0E4A">
        <w:rPr>
          <w:b/>
          <w:lang w:eastAsia="x-none"/>
        </w:rPr>
        <w:t xml:space="preserve"> initiate</w:t>
      </w:r>
      <w:r>
        <w:rPr>
          <w:b/>
          <w:lang w:eastAsia="x-none"/>
        </w:rPr>
        <w:t xml:space="preserve"> 2-step RACH</w:t>
      </w:r>
      <w:r w:rsidR="0095416E">
        <w:rPr>
          <w:b/>
          <w:lang w:eastAsia="x-none"/>
        </w:rPr>
        <w:t xml:space="preserve"> procedure</w:t>
      </w:r>
      <w:r>
        <w:rPr>
          <w:b/>
          <w:lang w:eastAsia="x-none"/>
        </w:rPr>
        <w:t>.</w:t>
      </w:r>
    </w:p>
    <w:p w14:paraId="3B0ACAC1" w14:textId="77777777" w:rsidR="008851A4" w:rsidRDefault="008851A4" w:rsidP="008851A4">
      <w:pPr>
        <w:pStyle w:val="2"/>
        <w:keepLines w:val="0"/>
        <w:tabs>
          <w:tab w:val="clear" w:pos="1002"/>
          <w:tab w:val="num" w:pos="576"/>
        </w:tabs>
        <w:spacing w:line="240" w:lineRule="auto"/>
        <w:ind w:left="0" w:firstLine="0"/>
        <w:jc w:val="left"/>
      </w:pPr>
      <w:r>
        <w:t xml:space="preserve">LBT impact </w:t>
      </w:r>
      <w:r w:rsidR="00DA1A1E">
        <w:t>on</w:t>
      </w:r>
      <w:r>
        <w:t xml:space="preserve"> 2-step RACH</w:t>
      </w:r>
    </w:p>
    <w:p w14:paraId="28112E19" w14:textId="41CBF257" w:rsidR="00BB088B" w:rsidRDefault="008C195A" w:rsidP="00DD3254">
      <w:pPr>
        <w:spacing w:line="240" w:lineRule="auto"/>
      </w:pPr>
      <w:r>
        <w:rPr>
          <w:rFonts w:hint="eastAsia"/>
        </w:rPr>
        <w:t>It is</w:t>
      </w:r>
      <w:r w:rsidR="001572CD">
        <w:t xml:space="preserve"> well</w:t>
      </w:r>
      <w:r>
        <w:rPr>
          <w:rFonts w:hint="eastAsia"/>
        </w:rPr>
        <w:t xml:space="preserve"> known that </w:t>
      </w:r>
      <w:r w:rsidR="00F747E3">
        <w:t>a</w:t>
      </w:r>
      <w:r w:rsidR="00C508A6">
        <w:t xml:space="preserve"> UE</w:t>
      </w:r>
      <w:r w:rsidR="002B333F">
        <w:t>/</w:t>
      </w:r>
      <w:proofErr w:type="spellStart"/>
      <w:r w:rsidR="00C508A6">
        <w:t>gNB</w:t>
      </w:r>
      <w:proofErr w:type="spellEnd"/>
      <w:r w:rsidR="00C508A6">
        <w:t xml:space="preserve"> also </w:t>
      </w:r>
      <w:r w:rsidR="001563C0">
        <w:t xml:space="preserve">has </w:t>
      </w:r>
      <w:r w:rsidR="00C508A6">
        <w:t xml:space="preserve">to </w:t>
      </w:r>
      <w:r>
        <w:rPr>
          <w:rFonts w:hint="eastAsia"/>
        </w:rPr>
        <w:t xml:space="preserve">perform </w:t>
      </w:r>
      <w:r w:rsidR="00C508A6">
        <w:t xml:space="preserve">LBT </w:t>
      </w:r>
      <w:r w:rsidR="00637D36">
        <w:t xml:space="preserve">procedure </w:t>
      </w:r>
      <w:r>
        <w:rPr>
          <w:rFonts w:hint="eastAsia"/>
        </w:rPr>
        <w:t xml:space="preserve">before </w:t>
      </w:r>
      <w:r>
        <w:t>transmitting</w:t>
      </w:r>
      <w:r>
        <w:rPr>
          <w:rFonts w:hint="eastAsia"/>
        </w:rPr>
        <w:t xml:space="preserve"> </w:t>
      </w:r>
      <w:proofErr w:type="spellStart"/>
      <w:r w:rsidR="00637D36">
        <w:t>MsgA</w:t>
      </w:r>
      <w:proofErr w:type="spellEnd"/>
      <w:r w:rsidR="002B333F">
        <w:t>/</w:t>
      </w:r>
      <w:proofErr w:type="spellStart"/>
      <w:r w:rsidR="00085DC6">
        <w:t>MsgB</w:t>
      </w:r>
      <w:proofErr w:type="spellEnd"/>
      <w:r w:rsidR="00637D36">
        <w:t>.</w:t>
      </w:r>
      <w:r w:rsidR="00C665DE">
        <w:t xml:space="preserve"> </w:t>
      </w:r>
      <w:proofErr w:type="gramStart"/>
      <w:r w:rsidR="00B14F4C">
        <w:rPr>
          <w:rFonts w:hint="eastAsia"/>
        </w:rPr>
        <w:t>Obviously,</w:t>
      </w:r>
      <w:proofErr w:type="gramEnd"/>
      <w:r w:rsidR="00B14F4C">
        <w:rPr>
          <w:rFonts w:hint="eastAsia"/>
        </w:rPr>
        <w:t xml:space="preserve"> the LBT procedure </w:t>
      </w:r>
      <w:r w:rsidR="0013553E">
        <w:t>may</w:t>
      </w:r>
      <w:r w:rsidR="00FD1D8F">
        <w:t xml:space="preserve"> still</w:t>
      </w:r>
      <w:r w:rsidR="00B14F4C">
        <w:rPr>
          <w:rFonts w:hint="eastAsia"/>
        </w:rPr>
        <w:t xml:space="preserve"> introduce additional latency</w:t>
      </w:r>
      <w:r w:rsidR="00FD1D8F">
        <w:t xml:space="preserve"> to the UE </w:t>
      </w:r>
      <w:r w:rsidR="00470A54">
        <w:t xml:space="preserve">performing </w:t>
      </w:r>
      <w:r w:rsidR="006F247F">
        <w:t xml:space="preserve">2-step </w:t>
      </w:r>
      <w:r w:rsidR="006562A7">
        <w:t>RACH.</w:t>
      </w:r>
      <w:r w:rsidR="00C670D2">
        <w:t xml:space="preserve"> </w:t>
      </w:r>
      <w:r w:rsidR="00C665DE">
        <w:t xml:space="preserve">In order to </w:t>
      </w:r>
      <w:r w:rsidR="0055539E">
        <w:t xml:space="preserve">shorten the </w:t>
      </w:r>
      <w:r w:rsidR="0055539E" w:rsidRPr="009D5A75">
        <w:rPr>
          <w:rFonts w:hint="eastAsia"/>
        </w:rPr>
        <w:t xml:space="preserve">duration of </w:t>
      </w:r>
      <w:r w:rsidR="0055539E">
        <w:rPr>
          <w:rFonts w:hint="eastAsia"/>
        </w:rPr>
        <w:t xml:space="preserve">the </w:t>
      </w:r>
      <w:r w:rsidR="0055539E">
        <w:t xml:space="preserve">2-step </w:t>
      </w:r>
      <w:r w:rsidR="0055539E" w:rsidRPr="009D5A75">
        <w:rPr>
          <w:rFonts w:hint="eastAsia"/>
        </w:rPr>
        <w:t>RACH</w:t>
      </w:r>
      <w:r w:rsidR="0055539E">
        <w:rPr>
          <w:rFonts w:hint="eastAsia"/>
        </w:rPr>
        <w:t xml:space="preserve"> </w:t>
      </w:r>
      <w:r w:rsidR="0055539E">
        <w:t>procedure</w:t>
      </w:r>
      <w:r w:rsidR="001563C0">
        <w:t xml:space="preserve"> for a UE</w:t>
      </w:r>
      <w:r w:rsidR="002C4DCC">
        <w:t xml:space="preserve">, </w:t>
      </w:r>
      <w:r w:rsidR="00A72230">
        <w:t>solutions</w:t>
      </w:r>
      <w:r w:rsidR="00B46B38">
        <w:t xml:space="preserve"> to</w:t>
      </w:r>
      <w:r w:rsidR="004D3ECE">
        <w:t xml:space="preserve"> increase</w:t>
      </w:r>
      <w:r w:rsidR="002C4DCC">
        <w:t xml:space="preserve"> </w:t>
      </w:r>
      <w:r w:rsidR="007518AA">
        <w:t xml:space="preserve">the </w:t>
      </w:r>
      <w:r w:rsidR="002C4DCC" w:rsidRPr="009F0219">
        <w:rPr>
          <w:rFonts w:hint="eastAsia"/>
        </w:rPr>
        <w:t>t</w:t>
      </w:r>
      <w:r w:rsidR="002C4DCC" w:rsidRPr="009F0219">
        <w:t>ransmission</w:t>
      </w:r>
      <w:r w:rsidR="002C4DCC" w:rsidRPr="009F0219">
        <w:rPr>
          <w:rFonts w:hint="eastAsia"/>
        </w:rPr>
        <w:t xml:space="preserve"> o</w:t>
      </w:r>
      <w:r w:rsidR="002C4DCC" w:rsidRPr="009F0219">
        <w:t>pportunitie</w:t>
      </w:r>
      <w:r w:rsidR="002C4DCC" w:rsidRPr="009F0219">
        <w:rPr>
          <w:rFonts w:hint="eastAsia"/>
        </w:rPr>
        <w:t>s</w:t>
      </w:r>
      <w:r w:rsidR="002C4DCC">
        <w:rPr>
          <w:rFonts w:hint="eastAsia"/>
        </w:rPr>
        <w:t xml:space="preserve"> </w:t>
      </w:r>
      <w:r w:rsidR="00A72230">
        <w:t xml:space="preserve">either in time domain or frequency domain </w:t>
      </w:r>
      <w:r w:rsidR="0097038E">
        <w:t>would be helpful for</w:t>
      </w:r>
      <w:r w:rsidR="0050317E">
        <w:t xml:space="preserve"> both </w:t>
      </w:r>
      <w:proofErr w:type="spellStart"/>
      <w:r w:rsidR="0050317E">
        <w:t>MsgA</w:t>
      </w:r>
      <w:proofErr w:type="spellEnd"/>
      <w:r w:rsidR="0050317E">
        <w:t xml:space="preserve"> and </w:t>
      </w:r>
      <w:proofErr w:type="spellStart"/>
      <w:r w:rsidR="0050317E">
        <w:t>MsgB</w:t>
      </w:r>
      <w:proofErr w:type="spellEnd"/>
      <w:r w:rsidR="0050317E">
        <w:t>.</w:t>
      </w:r>
      <w:r w:rsidR="005C438D">
        <w:t xml:space="preserve"> </w:t>
      </w:r>
      <w:r w:rsidR="00BB088B">
        <w:t xml:space="preserve">In our understanding, similar enhancements for 4-step RACH discussed in </w:t>
      </w:r>
      <w:r w:rsidR="00BB088B" w:rsidRPr="00765703">
        <w:t>our companion contribution [2]</w:t>
      </w:r>
      <w:r w:rsidR="00BB088B">
        <w:t xml:space="preserve"> </w:t>
      </w:r>
      <w:proofErr w:type="gramStart"/>
      <w:r w:rsidR="00BB088B">
        <w:t>can be applied</w:t>
      </w:r>
      <w:proofErr w:type="gramEnd"/>
      <w:r w:rsidR="00BB088B">
        <w:t xml:space="preserve"> to 2-step scope as well. </w:t>
      </w:r>
      <w:r w:rsidR="008E2C61">
        <w:t>For example:</w:t>
      </w:r>
      <w:r w:rsidR="00BB088B">
        <w:t xml:space="preserve"> </w:t>
      </w:r>
    </w:p>
    <w:p w14:paraId="362242B5" w14:textId="77777777" w:rsidR="004E6DE8" w:rsidRPr="00D30595" w:rsidRDefault="007F03A7" w:rsidP="00DD3254">
      <w:pPr>
        <w:pStyle w:val="af6"/>
        <w:numPr>
          <w:ilvl w:val="0"/>
          <w:numId w:val="47"/>
        </w:numPr>
        <w:spacing w:after="160"/>
        <w:ind w:firstLineChars="0"/>
        <w:rPr>
          <w:sz w:val="22"/>
        </w:rPr>
      </w:pPr>
      <w:r w:rsidRPr="00D30595">
        <w:rPr>
          <w:sz w:val="22"/>
        </w:rPr>
        <w:t>T</w:t>
      </w:r>
      <w:r w:rsidRPr="00D30595">
        <w:rPr>
          <w:rFonts w:eastAsia="宋体" w:hint="eastAsia"/>
          <w:sz w:val="22"/>
          <w:lang w:eastAsia="zh-CN"/>
        </w:rPr>
        <w:t xml:space="preserve">he </w:t>
      </w:r>
      <w:r w:rsidR="002F42A4" w:rsidRPr="00D30595">
        <w:rPr>
          <w:sz w:val="22"/>
        </w:rPr>
        <w:t xml:space="preserve">UE will be capable of </w:t>
      </w:r>
      <w:r w:rsidR="004E6DE8" w:rsidRPr="00D30595">
        <w:rPr>
          <w:sz w:val="22"/>
        </w:rPr>
        <w:t>skip</w:t>
      </w:r>
      <w:r w:rsidR="002F42A4" w:rsidRPr="00D30595">
        <w:rPr>
          <w:sz w:val="22"/>
        </w:rPr>
        <w:t>ping</w:t>
      </w:r>
      <w:r w:rsidR="004E6DE8" w:rsidRPr="00D30595">
        <w:rPr>
          <w:sz w:val="22"/>
        </w:rPr>
        <w:t xml:space="preserve"> the RAR reception if LBT fails when attempting to transmit </w:t>
      </w:r>
      <w:proofErr w:type="spellStart"/>
      <w:r w:rsidR="004E6DE8" w:rsidRPr="00D30595">
        <w:rPr>
          <w:sz w:val="22"/>
        </w:rPr>
        <w:t>MsgA</w:t>
      </w:r>
      <w:proofErr w:type="spellEnd"/>
      <w:r w:rsidR="003B157B" w:rsidRPr="00D30595">
        <w:rPr>
          <w:sz w:val="22"/>
        </w:rPr>
        <w:t xml:space="preserve">. </w:t>
      </w:r>
      <w:proofErr w:type="gramStart"/>
      <w:r w:rsidR="003B157B" w:rsidRPr="00D30595">
        <w:rPr>
          <w:sz w:val="22"/>
        </w:rPr>
        <w:t>And then</w:t>
      </w:r>
      <w:proofErr w:type="gramEnd"/>
      <w:r w:rsidR="003B157B" w:rsidRPr="00D30595">
        <w:rPr>
          <w:sz w:val="22"/>
        </w:rPr>
        <w:t xml:space="preserve"> the UE is </w:t>
      </w:r>
      <w:r w:rsidR="003B157B" w:rsidRPr="00D30595">
        <w:rPr>
          <w:rFonts w:eastAsia="宋体" w:hint="eastAsia"/>
          <w:sz w:val="22"/>
          <w:lang w:eastAsia="zh-CN"/>
        </w:rPr>
        <w:t xml:space="preserve">allowed to perform </w:t>
      </w:r>
      <w:r w:rsidR="003B157B" w:rsidRPr="00D30595">
        <w:rPr>
          <w:rFonts w:hint="eastAsia"/>
          <w:sz w:val="22"/>
          <w:lang w:eastAsia="zh-CN"/>
        </w:rPr>
        <w:t xml:space="preserve">preamble </w:t>
      </w:r>
      <w:r w:rsidR="003B157B" w:rsidRPr="00D30595">
        <w:rPr>
          <w:sz w:val="22"/>
          <w:lang w:eastAsia="zh-CN"/>
        </w:rPr>
        <w:t>transmission</w:t>
      </w:r>
      <w:r w:rsidR="003B157B" w:rsidRPr="00D30595">
        <w:rPr>
          <w:rFonts w:hint="eastAsia"/>
          <w:sz w:val="22"/>
          <w:lang w:eastAsia="zh-CN"/>
        </w:rPr>
        <w:t xml:space="preserve"> </w:t>
      </w:r>
      <w:r w:rsidR="003B157B" w:rsidRPr="00D30595">
        <w:rPr>
          <w:rFonts w:eastAsia="宋体" w:hint="eastAsia"/>
          <w:sz w:val="22"/>
          <w:lang w:eastAsia="zh-CN"/>
        </w:rPr>
        <w:t xml:space="preserve">in the next </w:t>
      </w:r>
      <w:r w:rsidR="003B157B" w:rsidRPr="00D30595">
        <w:rPr>
          <w:rFonts w:eastAsia="宋体"/>
          <w:sz w:val="22"/>
          <w:lang w:eastAsia="zh-CN"/>
        </w:rPr>
        <w:t>available</w:t>
      </w:r>
      <w:r w:rsidR="003B157B" w:rsidRPr="00D30595">
        <w:rPr>
          <w:rFonts w:eastAsia="宋体" w:hint="eastAsia"/>
          <w:sz w:val="22"/>
          <w:lang w:eastAsia="zh-CN"/>
        </w:rPr>
        <w:t xml:space="preserve"> PRACH occasion</w:t>
      </w:r>
      <w:r w:rsidR="003B157B" w:rsidRPr="00D30595">
        <w:rPr>
          <w:sz w:val="22"/>
        </w:rPr>
        <w:t>.</w:t>
      </w:r>
    </w:p>
    <w:p w14:paraId="5B65FA7C" w14:textId="481CD35D" w:rsidR="003B157B" w:rsidRPr="00D30595" w:rsidRDefault="00484369" w:rsidP="00DD3254">
      <w:pPr>
        <w:pStyle w:val="af6"/>
        <w:numPr>
          <w:ilvl w:val="0"/>
          <w:numId w:val="47"/>
        </w:numPr>
        <w:spacing w:after="240"/>
        <w:ind w:firstLineChars="0"/>
        <w:rPr>
          <w:sz w:val="22"/>
          <w:lang w:val="en-US"/>
        </w:rPr>
      </w:pPr>
      <w:r w:rsidRPr="00D30595">
        <w:rPr>
          <w:rFonts w:hint="eastAsia"/>
          <w:sz w:val="22"/>
          <w:lang w:val="en-US"/>
        </w:rPr>
        <w:t>The RAR</w:t>
      </w:r>
      <w:r w:rsidRPr="00D30595">
        <w:rPr>
          <w:sz w:val="22"/>
          <w:lang w:val="en-US"/>
        </w:rPr>
        <w:t xml:space="preserve"> window for 2-step RACH </w:t>
      </w:r>
      <w:r w:rsidRPr="00D30595">
        <w:rPr>
          <w:rFonts w:hint="eastAsia"/>
          <w:bCs/>
          <w:sz w:val="22"/>
        </w:rPr>
        <w:t>on unlicensed spectrum</w:t>
      </w:r>
      <w:r w:rsidRPr="00D30595">
        <w:rPr>
          <w:sz w:val="22"/>
          <w:lang w:val="en-US"/>
        </w:rPr>
        <w:t xml:space="preserve"> should be extended, so that </w:t>
      </w:r>
      <w:r w:rsidRPr="00D30595">
        <w:rPr>
          <w:rFonts w:hint="eastAsia"/>
          <w:bCs/>
          <w:sz w:val="22"/>
        </w:rPr>
        <w:t xml:space="preserve">the </w:t>
      </w:r>
      <w:proofErr w:type="spellStart"/>
      <w:r w:rsidRPr="00D30595">
        <w:rPr>
          <w:rFonts w:hint="eastAsia"/>
          <w:bCs/>
          <w:sz w:val="22"/>
        </w:rPr>
        <w:t>gNB</w:t>
      </w:r>
      <w:proofErr w:type="spellEnd"/>
      <w:r w:rsidRPr="00D30595">
        <w:rPr>
          <w:rFonts w:hint="eastAsia"/>
          <w:bCs/>
          <w:sz w:val="22"/>
        </w:rPr>
        <w:t xml:space="preserve"> to perform </w:t>
      </w:r>
      <w:r w:rsidR="00134F54" w:rsidRPr="00D30595">
        <w:rPr>
          <w:rFonts w:hint="eastAsia"/>
          <w:bCs/>
          <w:sz w:val="22"/>
        </w:rPr>
        <w:t>MSG</w:t>
      </w:r>
      <w:r w:rsidR="00134F54">
        <w:rPr>
          <w:bCs/>
          <w:sz w:val="22"/>
        </w:rPr>
        <w:t>B</w:t>
      </w:r>
      <w:r w:rsidR="00134F54" w:rsidRPr="00D30595">
        <w:rPr>
          <w:rFonts w:hint="eastAsia"/>
          <w:bCs/>
          <w:sz w:val="22"/>
        </w:rPr>
        <w:t xml:space="preserve"> </w:t>
      </w:r>
      <w:r w:rsidRPr="00D30595">
        <w:rPr>
          <w:rFonts w:hint="eastAsia"/>
          <w:bCs/>
          <w:sz w:val="22"/>
        </w:rPr>
        <w:t xml:space="preserve">transmission with </w:t>
      </w:r>
      <w:r w:rsidRPr="00D30595">
        <w:rPr>
          <w:bCs/>
          <w:sz w:val="22"/>
        </w:rPr>
        <w:t>additional opportunitie</w:t>
      </w:r>
      <w:r w:rsidRPr="00D30595">
        <w:rPr>
          <w:rFonts w:hint="eastAsia"/>
          <w:bCs/>
          <w:sz w:val="22"/>
        </w:rPr>
        <w:t>s in time domain.</w:t>
      </w:r>
    </w:p>
    <w:p w14:paraId="724753FD" w14:textId="75CA6851" w:rsidR="00DA1A1E" w:rsidRPr="000F37A8" w:rsidRDefault="00910C3F" w:rsidP="00DD3254">
      <w:pPr>
        <w:spacing w:line="240" w:lineRule="auto"/>
        <w:rPr>
          <w:b/>
        </w:rPr>
      </w:pPr>
      <w:r w:rsidRPr="000F37A8">
        <w:rPr>
          <w:b/>
        </w:rPr>
        <w:t>Proposal</w:t>
      </w:r>
      <w:r w:rsidR="00FC0B9E" w:rsidRPr="000F37A8">
        <w:rPr>
          <w:b/>
        </w:rPr>
        <w:t xml:space="preserve"> 7</w:t>
      </w:r>
      <w:r w:rsidRPr="000F37A8">
        <w:rPr>
          <w:b/>
        </w:rPr>
        <w:t xml:space="preserve">: </w:t>
      </w:r>
      <w:r w:rsidR="00BC4795" w:rsidRPr="000F37A8">
        <w:rPr>
          <w:b/>
        </w:rPr>
        <w:t>T</w:t>
      </w:r>
      <w:r w:rsidR="003B31AD" w:rsidRPr="000F37A8">
        <w:rPr>
          <w:b/>
        </w:rPr>
        <w:t xml:space="preserve">he solutions to increase </w:t>
      </w:r>
      <w:r w:rsidR="003B31AD" w:rsidRPr="000F37A8">
        <w:rPr>
          <w:rFonts w:hint="eastAsia"/>
          <w:b/>
        </w:rPr>
        <w:t>t</w:t>
      </w:r>
      <w:r w:rsidR="003B31AD" w:rsidRPr="000F37A8">
        <w:rPr>
          <w:b/>
        </w:rPr>
        <w:t>ransmission</w:t>
      </w:r>
      <w:r w:rsidR="003B31AD" w:rsidRPr="000F37A8">
        <w:rPr>
          <w:rFonts w:hint="eastAsia"/>
          <w:b/>
        </w:rPr>
        <w:t xml:space="preserve"> o</w:t>
      </w:r>
      <w:r w:rsidR="003B31AD" w:rsidRPr="000F37A8">
        <w:rPr>
          <w:b/>
        </w:rPr>
        <w:t>pportunitie</w:t>
      </w:r>
      <w:r w:rsidR="003B31AD" w:rsidRPr="000F37A8">
        <w:rPr>
          <w:rFonts w:hint="eastAsia"/>
          <w:b/>
        </w:rPr>
        <w:t xml:space="preserve">s </w:t>
      </w:r>
      <w:proofErr w:type="gramStart"/>
      <w:r w:rsidR="003B31AD" w:rsidRPr="000F37A8">
        <w:rPr>
          <w:b/>
        </w:rPr>
        <w:t>either in time domain or frequency</w:t>
      </w:r>
      <w:proofErr w:type="gramEnd"/>
      <w:r w:rsidR="003B31AD" w:rsidRPr="000F37A8">
        <w:rPr>
          <w:b/>
        </w:rPr>
        <w:t xml:space="preserve"> domain</w:t>
      </w:r>
      <w:r w:rsidR="00BC4795" w:rsidRPr="000F37A8">
        <w:rPr>
          <w:b/>
        </w:rPr>
        <w:t xml:space="preserve"> for 4-step RACH can be applied to 2-step RACH</w:t>
      </w:r>
      <w:r w:rsidR="005238ED" w:rsidRPr="000F37A8">
        <w:rPr>
          <w:b/>
        </w:rPr>
        <w:t>.</w:t>
      </w:r>
      <w:r w:rsidR="00BC4795" w:rsidRPr="000F37A8">
        <w:rPr>
          <w:b/>
        </w:rPr>
        <w:t xml:space="preserve"> </w:t>
      </w:r>
    </w:p>
    <w:p w14:paraId="356E1529" w14:textId="77777777" w:rsidR="001B500F" w:rsidRDefault="00977D18" w:rsidP="00893B96">
      <w:pPr>
        <w:pStyle w:val="1"/>
        <w:jc w:val="left"/>
      </w:pPr>
      <w:r>
        <w:t>Conclusions</w:t>
      </w:r>
    </w:p>
    <w:p w14:paraId="5B2E904C" w14:textId="33007F72" w:rsidR="00090B25" w:rsidRDefault="009A1ED9" w:rsidP="00893B96">
      <w:pPr>
        <w:spacing w:afterLines="50" w:line="240" w:lineRule="auto"/>
        <w:jc w:val="left"/>
      </w:pPr>
      <w:r>
        <w:t xml:space="preserve">Based on the </w:t>
      </w:r>
      <w:r w:rsidR="00586EDF">
        <w:t xml:space="preserve">discussions </w:t>
      </w:r>
      <w:r>
        <w:t xml:space="preserve">given above, we have the following </w:t>
      </w:r>
      <w:r w:rsidR="00B34BED">
        <w:rPr>
          <w:rFonts w:hint="eastAsia"/>
        </w:rPr>
        <w:t>p</w:t>
      </w:r>
      <w:r w:rsidR="00B34BED">
        <w:t>roposals</w:t>
      </w:r>
      <w:r w:rsidR="008C5973">
        <w:rPr>
          <w:rFonts w:hint="eastAsia"/>
        </w:rPr>
        <w:t>：</w:t>
      </w:r>
    </w:p>
    <w:p w14:paraId="1DD9EF70" w14:textId="77777777" w:rsidR="00CE2479" w:rsidRDefault="00E52D44" w:rsidP="00766EEB">
      <w:pPr>
        <w:spacing w:line="240" w:lineRule="auto"/>
        <w:rPr>
          <w:b/>
          <w:lang w:eastAsia="x-none"/>
        </w:rPr>
      </w:pPr>
      <w:r>
        <w:rPr>
          <w:b/>
          <w:lang w:eastAsia="x-none"/>
        </w:rPr>
        <w:t xml:space="preserve">Proposal 1: A fixed initial TA value (e.g. </w:t>
      </w:r>
      <w:r w:rsidRPr="00CE36ED">
        <w:rPr>
          <w:rFonts w:cs="v4.2.0"/>
          <w:b/>
          <w:i/>
        </w:rPr>
        <w:t>N</w:t>
      </w:r>
      <w:r w:rsidRPr="00CE36ED">
        <w:rPr>
          <w:rFonts w:cs="v4.2.0"/>
          <w:b/>
          <w:vertAlign w:val="subscript"/>
        </w:rPr>
        <w:t>TA</w:t>
      </w:r>
      <w:r w:rsidRPr="00CE36ED">
        <w:rPr>
          <w:b/>
          <w:lang w:eastAsia="x-none"/>
        </w:rPr>
        <w:t xml:space="preserve"> = 0</w:t>
      </w:r>
      <w:r>
        <w:rPr>
          <w:b/>
          <w:lang w:eastAsia="x-none"/>
        </w:rPr>
        <w:t xml:space="preserve">) for the PUSCH of </w:t>
      </w:r>
      <w:proofErr w:type="spellStart"/>
      <w:r>
        <w:rPr>
          <w:b/>
          <w:lang w:eastAsia="x-none"/>
        </w:rPr>
        <w:t>MsgA</w:t>
      </w:r>
      <w:proofErr w:type="spellEnd"/>
      <w:r>
        <w:rPr>
          <w:b/>
          <w:lang w:eastAsia="x-none"/>
        </w:rPr>
        <w:t xml:space="preserve"> can be assumed.</w:t>
      </w:r>
    </w:p>
    <w:p w14:paraId="1275816F" w14:textId="77777777" w:rsidR="009E2EBF" w:rsidRPr="00364A2B" w:rsidRDefault="009E2EBF" w:rsidP="009E2EBF">
      <w:pPr>
        <w:spacing w:line="240" w:lineRule="auto"/>
        <w:rPr>
          <w:b/>
          <w:lang w:eastAsia="x-none"/>
        </w:rPr>
      </w:pPr>
      <w:r w:rsidRPr="00364A2B">
        <w:rPr>
          <w:b/>
          <w:lang w:eastAsia="x-none"/>
        </w:rPr>
        <w:t xml:space="preserve">Proposal </w:t>
      </w:r>
      <w:r>
        <w:rPr>
          <w:b/>
          <w:lang w:eastAsia="x-none"/>
        </w:rPr>
        <w:t>2</w:t>
      </w:r>
      <w:r w:rsidRPr="00364A2B">
        <w:rPr>
          <w:b/>
          <w:lang w:eastAsia="x-none"/>
        </w:rPr>
        <w:t xml:space="preserve">: The </w:t>
      </w:r>
      <w:proofErr w:type="spellStart"/>
      <w:r>
        <w:rPr>
          <w:b/>
          <w:lang w:eastAsia="x-none"/>
        </w:rPr>
        <w:t>MsgA</w:t>
      </w:r>
      <w:proofErr w:type="spellEnd"/>
      <w:r w:rsidRPr="00364A2B">
        <w:rPr>
          <w:b/>
          <w:lang w:eastAsia="x-none"/>
        </w:rPr>
        <w:t xml:space="preserve"> of 2-step </w:t>
      </w:r>
      <w:r>
        <w:rPr>
          <w:b/>
          <w:lang w:eastAsia="x-none"/>
        </w:rPr>
        <w:t>RACH</w:t>
      </w:r>
      <w:r w:rsidRPr="00364A2B">
        <w:rPr>
          <w:b/>
          <w:lang w:eastAsia="x-none"/>
        </w:rPr>
        <w:t xml:space="preserve"> procedure </w:t>
      </w:r>
      <w:proofErr w:type="gramStart"/>
      <w:r>
        <w:rPr>
          <w:b/>
          <w:lang w:eastAsia="x-none"/>
        </w:rPr>
        <w:t>is proposed</w:t>
      </w:r>
      <w:proofErr w:type="gramEnd"/>
      <w:r>
        <w:rPr>
          <w:b/>
          <w:lang w:eastAsia="x-none"/>
        </w:rPr>
        <w:t xml:space="preserve"> to have</w:t>
      </w:r>
      <w:r w:rsidRPr="00364A2B">
        <w:rPr>
          <w:b/>
          <w:lang w:eastAsia="x-none"/>
        </w:rPr>
        <w:t xml:space="preserve"> the following characteristics:</w:t>
      </w:r>
    </w:p>
    <w:p w14:paraId="40F34695" w14:textId="77777777" w:rsidR="009E2EBF" w:rsidRPr="00E91F44" w:rsidRDefault="009E2EBF" w:rsidP="009E2EBF">
      <w:pPr>
        <w:pStyle w:val="af6"/>
        <w:numPr>
          <w:ilvl w:val="0"/>
          <w:numId w:val="40"/>
        </w:numPr>
        <w:ind w:firstLineChars="0"/>
        <w:rPr>
          <w:b/>
          <w:sz w:val="22"/>
          <w:lang w:eastAsia="x-none"/>
        </w:rPr>
      </w:pPr>
      <w:r w:rsidRPr="00E91F44">
        <w:rPr>
          <w:rFonts w:eastAsiaTheme="minorEastAsia"/>
          <w:b/>
          <w:sz w:val="22"/>
          <w:lang w:eastAsia="zh-CN"/>
        </w:rPr>
        <w:t xml:space="preserve">The C-RNTI MAC CE can be included </w:t>
      </w:r>
      <w:r w:rsidRPr="00E91F44">
        <w:rPr>
          <w:b/>
          <w:sz w:val="22"/>
          <w:lang w:eastAsia="x-none"/>
        </w:rPr>
        <w:t xml:space="preserve">at least </w:t>
      </w:r>
      <w:r w:rsidRPr="00E91F44">
        <w:rPr>
          <w:rFonts w:eastAsiaTheme="minorEastAsia"/>
          <w:b/>
          <w:sz w:val="22"/>
          <w:lang w:eastAsia="zh-CN"/>
        </w:rPr>
        <w:t xml:space="preserve">for the case of handover, beam failure recovery, </w:t>
      </w:r>
      <w:r>
        <w:rPr>
          <w:rFonts w:eastAsiaTheme="minorEastAsia"/>
          <w:b/>
          <w:sz w:val="22"/>
          <w:lang w:eastAsia="zh-CN"/>
        </w:rPr>
        <w:t xml:space="preserve">and </w:t>
      </w:r>
      <w:r w:rsidRPr="00E91F44">
        <w:rPr>
          <w:b/>
          <w:sz w:val="22"/>
        </w:rPr>
        <w:t>UL</w:t>
      </w:r>
      <w:r>
        <w:rPr>
          <w:b/>
          <w:sz w:val="22"/>
        </w:rPr>
        <w:t xml:space="preserve"> </w:t>
      </w:r>
      <w:proofErr w:type="spellStart"/>
      <w:r>
        <w:rPr>
          <w:b/>
          <w:sz w:val="22"/>
        </w:rPr>
        <w:t>a</w:t>
      </w:r>
      <w:r w:rsidRPr="00E91F44">
        <w:rPr>
          <w:b/>
          <w:sz w:val="22"/>
        </w:rPr>
        <w:t>synchroni</w:t>
      </w:r>
      <w:r>
        <w:rPr>
          <w:b/>
          <w:sz w:val="22"/>
        </w:rPr>
        <w:t>zation</w:t>
      </w:r>
      <w:proofErr w:type="spellEnd"/>
      <w:r w:rsidRPr="00E91F44">
        <w:rPr>
          <w:b/>
          <w:sz w:val="22"/>
        </w:rPr>
        <w:t xml:space="preserve"> during RRC_CONNECTED with data arrival</w:t>
      </w:r>
      <w:r w:rsidRPr="00E91F44">
        <w:rPr>
          <w:rFonts w:eastAsiaTheme="minorEastAsia"/>
          <w:b/>
          <w:sz w:val="22"/>
          <w:lang w:eastAsia="zh-CN"/>
        </w:rPr>
        <w:t xml:space="preserve">.  </w:t>
      </w:r>
    </w:p>
    <w:p w14:paraId="4FE79200" w14:textId="77777777" w:rsidR="009E2EBF" w:rsidRDefault="009E2EBF" w:rsidP="009E2EBF">
      <w:pPr>
        <w:pStyle w:val="af6"/>
        <w:numPr>
          <w:ilvl w:val="0"/>
          <w:numId w:val="40"/>
        </w:numPr>
        <w:spacing w:after="240"/>
        <w:ind w:firstLineChars="0"/>
        <w:rPr>
          <w:b/>
          <w:sz w:val="22"/>
          <w:lang w:eastAsia="x-none"/>
        </w:rPr>
      </w:pPr>
      <w:r w:rsidRPr="009D648F">
        <w:rPr>
          <w:b/>
          <w:sz w:val="22"/>
          <w:lang w:eastAsia="x-none"/>
        </w:rPr>
        <w:t xml:space="preserve">HARQ </w:t>
      </w:r>
      <w:r>
        <w:rPr>
          <w:rFonts w:eastAsiaTheme="minorEastAsia" w:hint="eastAsia"/>
          <w:b/>
          <w:sz w:val="22"/>
          <w:lang w:eastAsia="zh-CN"/>
        </w:rPr>
        <w:t xml:space="preserve">retransmission </w:t>
      </w:r>
      <w:proofErr w:type="gramStart"/>
      <w:r w:rsidRPr="009D648F">
        <w:rPr>
          <w:b/>
          <w:sz w:val="22"/>
          <w:lang w:eastAsia="x-none"/>
        </w:rPr>
        <w:t>is not supported</w:t>
      </w:r>
      <w:proofErr w:type="gramEnd"/>
      <w:r w:rsidRPr="009D648F">
        <w:rPr>
          <w:b/>
          <w:sz w:val="22"/>
          <w:lang w:eastAsia="x-none"/>
        </w:rPr>
        <w:t>.</w:t>
      </w:r>
    </w:p>
    <w:p w14:paraId="2AD1DD6E" w14:textId="77777777" w:rsidR="000D5BBC" w:rsidRPr="006F70E3" w:rsidRDefault="000D5BBC" w:rsidP="000D5BBC">
      <w:pPr>
        <w:spacing w:line="240" w:lineRule="auto"/>
        <w:rPr>
          <w:b/>
          <w:lang w:eastAsia="x-none"/>
        </w:rPr>
      </w:pPr>
      <w:r w:rsidRPr="006F70E3">
        <w:rPr>
          <w:b/>
          <w:lang w:eastAsia="x-none"/>
        </w:rPr>
        <w:t xml:space="preserve">Proposal </w:t>
      </w:r>
      <w:r>
        <w:rPr>
          <w:b/>
          <w:lang w:eastAsia="x-none"/>
        </w:rPr>
        <w:t>3</w:t>
      </w:r>
      <w:r w:rsidRPr="006F70E3">
        <w:rPr>
          <w:b/>
          <w:lang w:eastAsia="x-none"/>
        </w:rPr>
        <w:t xml:space="preserve">: The </w:t>
      </w:r>
      <w:proofErr w:type="spellStart"/>
      <w:r>
        <w:rPr>
          <w:b/>
          <w:lang w:eastAsia="x-none"/>
        </w:rPr>
        <w:t>MsgB</w:t>
      </w:r>
      <w:proofErr w:type="spellEnd"/>
      <w:r>
        <w:rPr>
          <w:b/>
          <w:lang w:eastAsia="x-none"/>
        </w:rPr>
        <w:t xml:space="preserve"> with a possible payload</w:t>
      </w:r>
      <w:r w:rsidRPr="006F70E3">
        <w:rPr>
          <w:b/>
          <w:lang w:eastAsia="x-none"/>
        </w:rPr>
        <w:t xml:space="preserve"> </w:t>
      </w:r>
      <w:r>
        <w:rPr>
          <w:b/>
          <w:lang w:eastAsia="x-none"/>
        </w:rPr>
        <w:t>in</w:t>
      </w:r>
      <w:r w:rsidRPr="006F70E3">
        <w:rPr>
          <w:b/>
          <w:lang w:eastAsia="x-none"/>
        </w:rPr>
        <w:t xml:space="preserve"> 2-step </w:t>
      </w:r>
      <w:r>
        <w:rPr>
          <w:b/>
          <w:lang w:eastAsia="x-none"/>
        </w:rPr>
        <w:t>CBRA</w:t>
      </w:r>
      <w:r w:rsidRPr="006F70E3">
        <w:rPr>
          <w:b/>
          <w:lang w:eastAsia="x-none"/>
        </w:rPr>
        <w:t xml:space="preserve"> procedure</w:t>
      </w:r>
      <w:r>
        <w:rPr>
          <w:b/>
          <w:lang w:eastAsia="x-none"/>
        </w:rPr>
        <w:t xml:space="preserve"> </w:t>
      </w:r>
      <w:proofErr w:type="gramStart"/>
      <w:r>
        <w:rPr>
          <w:b/>
          <w:lang w:eastAsia="x-none"/>
        </w:rPr>
        <w:t>is proposed</w:t>
      </w:r>
      <w:proofErr w:type="gramEnd"/>
      <w:r>
        <w:rPr>
          <w:b/>
          <w:lang w:eastAsia="x-none"/>
        </w:rPr>
        <w:t xml:space="preserve"> to have</w:t>
      </w:r>
      <w:r w:rsidRPr="006F70E3">
        <w:rPr>
          <w:b/>
          <w:lang w:eastAsia="x-none"/>
        </w:rPr>
        <w:t xml:space="preserve"> the following characteristics:</w:t>
      </w:r>
    </w:p>
    <w:p w14:paraId="50287C55" w14:textId="77777777" w:rsidR="000D5BBC" w:rsidRPr="006F70E3" w:rsidRDefault="000D5BBC" w:rsidP="000D5BBC">
      <w:pPr>
        <w:pStyle w:val="af6"/>
        <w:numPr>
          <w:ilvl w:val="0"/>
          <w:numId w:val="41"/>
        </w:numPr>
        <w:ind w:firstLineChars="0"/>
        <w:rPr>
          <w:b/>
          <w:sz w:val="22"/>
          <w:lang w:eastAsia="x-none"/>
        </w:rPr>
      </w:pPr>
      <w:r w:rsidRPr="006F70E3">
        <w:rPr>
          <w:b/>
          <w:sz w:val="22"/>
          <w:lang w:eastAsia="x-none"/>
        </w:rPr>
        <w:t xml:space="preserve">The </w:t>
      </w:r>
      <w:proofErr w:type="spellStart"/>
      <w:r w:rsidRPr="006F70E3">
        <w:rPr>
          <w:b/>
          <w:i/>
          <w:sz w:val="22"/>
          <w:lang w:eastAsia="x-none"/>
        </w:rPr>
        <w:t>RRCReject</w:t>
      </w:r>
      <w:proofErr w:type="spellEnd"/>
      <w:r w:rsidRPr="006F70E3">
        <w:rPr>
          <w:b/>
          <w:sz w:val="22"/>
          <w:lang w:eastAsia="x-none"/>
        </w:rPr>
        <w:t xml:space="preserve"> or </w:t>
      </w:r>
      <w:proofErr w:type="spellStart"/>
      <w:r w:rsidRPr="006F70E3">
        <w:rPr>
          <w:b/>
          <w:i/>
          <w:sz w:val="22"/>
          <w:lang w:eastAsia="x-none"/>
        </w:rPr>
        <w:t>RRCSetup</w:t>
      </w:r>
      <w:proofErr w:type="spellEnd"/>
      <w:r w:rsidRPr="006F70E3">
        <w:rPr>
          <w:b/>
          <w:sz w:val="22"/>
          <w:lang w:eastAsia="x-none"/>
        </w:rPr>
        <w:t xml:space="preserve"> message</w:t>
      </w:r>
      <w:r>
        <w:rPr>
          <w:b/>
          <w:sz w:val="22"/>
          <w:lang w:eastAsia="x-none"/>
        </w:rPr>
        <w:t xml:space="preserve"> transmitted by DL CCCH</w:t>
      </w:r>
      <w:r w:rsidRPr="006F70E3">
        <w:rPr>
          <w:b/>
          <w:sz w:val="22"/>
          <w:lang w:eastAsia="x-none"/>
        </w:rPr>
        <w:t xml:space="preserve"> can be included.</w:t>
      </w:r>
    </w:p>
    <w:p w14:paraId="3C36ABA3" w14:textId="77777777" w:rsidR="000D5BBC" w:rsidRPr="0057184C" w:rsidRDefault="000D5BBC" w:rsidP="000D5BBC">
      <w:pPr>
        <w:pStyle w:val="af6"/>
        <w:numPr>
          <w:ilvl w:val="0"/>
          <w:numId w:val="41"/>
        </w:numPr>
        <w:ind w:firstLineChars="0"/>
        <w:rPr>
          <w:b/>
          <w:sz w:val="22"/>
          <w:lang w:eastAsia="x-none"/>
        </w:rPr>
      </w:pPr>
      <w:r w:rsidRPr="006F70E3">
        <w:rPr>
          <w:b/>
          <w:sz w:val="22"/>
          <w:lang w:eastAsia="x-none"/>
        </w:rPr>
        <w:t xml:space="preserve">The </w:t>
      </w:r>
      <w:proofErr w:type="spellStart"/>
      <w:r w:rsidRPr="006F70E3">
        <w:rPr>
          <w:b/>
          <w:i/>
          <w:sz w:val="22"/>
          <w:lang w:eastAsia="x-none"/>
        </w:rPr>
        <w:t>RRCResume</w:t>
      </w:r>
      <w:proofErr w:type="spellEnd"/>
      <w:r w:rsidRPr="006F70E3">
        <w:rPr>
          <w:b/>
          <w:sz w:val="22"/>
          <w:lang w:eastAsia="x-none"/>
        </w:rPr>
        <w:t xml:space="preserve"> or </w:t>
      </w:r>
      <w:proofErr w:type="spellStart"/>
      <w:r w:rsidRPr="006F70E3">
        <w:rPr>
          <w:b/>
          <w:i/>
          <w:sz w:val="22"/>
          <w:lang w:eastAsia="x-none"/>
        </w:rPr>
        <w:t>RRCRelease</w:t>
      </w:r>
      <w:proofErr w:type="spellEnd"/>
      <w:r w:rsidRPr="006F70E3">
        <w:rPr>
          <w:b/>
          <w:sz w:val="22"/>
          <w:lang w:eastAsia="x-none"/>
        </w:rPr>
        <w:t xml:space="preserve"> or </w:t>
      </w:r>
      <w:proofErr w:type="spellStart"/>
      <w:r w:rsidRPr="006F70E3">
        <w:rPr>
          <w:b/>
          <w:i/>
          <w:sz w:val="22"/>
          <w:lang w:eastAsia="x-none"/>
        </w:rPr>
        <w:t>RRCRestablishment</w:t>
      </w:r>
      <w:proofErr w:type="spellEnd"/>
      <w:r w:rsidRPr="006F70E3">
        <w:rPr>
          <w:b/>
          <w:sz w:val="22"/>
          <w:lang w:eastAsia="x-none"/>
        </w:rPr>
        <w:t xml:space="preserve"> </w:t>
      </w:r>
      <w:r>
        <w:rPr>
          <w:b/>
          <w:sz w:val="22"/>
          <w:lang w:eastAsia="x-none"/>
        </w:rPr>
        <w:t xml:space="preserve">message transmitted by DL DCCH </w:t>
      </w:r>
      <w:r w:rsidRPr="006F70E3">
        <w:rPr>
          <w:b/>
          <w:sz w:val="22"/>
          <w:lang w:eastAsia="x-none"/>
        </w:rPr>
        <w:t>can be included.</w:t>
      </w:r>
    </w:p>
    <w:p w14:paraId="18634F21" w14:textId="77777777" w:rsidR="000D5BBC" w:rsidRPr="006F70E3" w:rsidRDefault="000D5BBC" w:rsidP="000D5BBC">
      <w:pPr>
        <w:pStyle w:val="af6"/>
        <w:numPr>
          <w:ilvl w:val="0"/>
          <w:numId w:val="41"/>
        </w:numPr>
        <w:ind w:firstLineChars="0"/>
        <w:rPr>
          <w:b/>
          <w:noProof/>
          <w:sz w:val="22"/>
          <w:lang w:eastAsia="ko-KR"/>
        </w:rPr>
      </w:pPr>
      <w:r>
        <w:rPr>
          <w:b/>
          <w:sz w:val="22"/>
        </w:rPr>
        <w:t xml:space="preserve">The </w:t>
      </w:r>
      <w:r w:rsidRPr="006F70E3">
        <w:rPr>
          <w:b/>
          <w:sz w:val="22"/>
        </w:rPr>
        <w:t>Timing Advance Command</w:t>
      </w:r>
      <w:r w:rsidRPr="006F70E3">
        <w:rPr>
          <w:rFonts w:eastAsiaTheme="minorEastAsia"/>
          <w:b/>
          <w:sz w:val="22"/>
          <w:lang w:eastAsia="zh-CN"/>
        </w:rPr>
        <w:t>,</w:t>
      </w:r>
      <w:r w:rsidRPr="006F70E3">
        <w:rPr>
          <w:b/>
          <w:sz w:val="22"/>
        </w:rPr>
        <w:t xml:space="preserve"> </w:t>
      </w:r>
      <w:proofErr w:type="spellStart"/>
      <w:r w:rsidRPr="006F70E3">
        <w:rPr>
          <w:b/>
          <w:sz w:val="22"/>
        </w:rPr>
        <w:t>Backoff</w:t>
      </w:r>
      <w:proofErr w:type="spellEnd"/>
      <w:r w:rsidRPr="006F70E3">
        <w:rPr>
          <w:b/>
          <w:sz w:val="22"/>
        </w:rPr>
        <w:t xml:space="preserve"> Indicator, and temporary C-RNTI</w:t>
      </w:r>
      <w:r w:rsidRPr="006F70E3">
        <w:rPr>
          <w:b/>
          <w:noProof/>
          <w:sz w:val="22"/>
          <w:lang w:eastAsia="ko-KR"/>
        </w:rPr>
        <w:t xml:space="preserve"> </w:t>
      </w:r>
      <w:r>
        <w:rPr>
          <w:b/>
          <w:noProof/>
          <w:sz w:val="22"/>
          <w:lang w:eastAsia="ko-KR"/>
        </w:rPr>
        <w:t>of</w:t>
      </w:r>
      <w:r w:rsidRPr="006F70E3">
        <w:rPr>
          <w:b/>
          <w:noProof/>
          <w:sz w:val="22"/>
          <w:lang w:eastAsia="ko-KR"/>
        </w:rPr>
        <w:t xml:space="preserve"> RAR can be included.</w:t>
      </w:r>
    </w:p>
    <w:p w14:paraId="34DF6055" w14:textId="77777777" w:rsidR="000D5BBC" w:rsidRDefault="000D5BBC" w:rsidP="000D5BBC">
      <w:pPr>
        <w:pStyle w:val="af6"/>
        <w:numPr>
          <w:ilvl w:val="0"/>
          <w:numId w:val="41"/>
        </w:numPr>
        <w:ind w:firstLineChars="0"/>
        <w:rPr>
          <w:b/>
          <w:noProof/>
          <w:sz w:val="22"/>
          <w:lang w:eastAsia="ko-KR"/>
        </w:rPr>
      </w:pPr>
      <w:r w:rsidRPr="006F70E3">
        <w:rPr>
          <w:b/>
          <w:sz w:val="22"/>
          <w:lang w:eastAsia="x-none"/>
        </w:rPr>
        <w:t xml:space="preserve">UL grant and RAPID for RAR </w:t>
      </w:r>
      <w:r>
        <w:rPr>
          <w:b/>
          <w:sz w:val="22"/>
          <w:lang w:eastAsia="x-none"/>
        </w:rPr>
        <w:t>is</w:t>
      </w:r>
      <w:r w:rsidRPr="006F70E3">
        <w:rPr>
          <w:b/>
          <w:sz w:val="22"/>
          <w:lang w:eastAsia="x-none"/>
        </w:rPr>
        <w:t xml:space="preserve"> optional fields</w:t>
      </w:r>
      <w:r>
        <w:rPr>
          <w:b/>
          <w:sz w:val="22"/>
          <w:lang w:eastAsia="x-none"/>
        </w:rPr>
        <w:t xml:space="preserve">, </w:t>
      </w:r>
      <w:r>
        <w:rPr>
          <w:rFonts w:eastAsiaTheme="minorEastAsia" w:hint="eastAsia"/>
          <w:b/>
          <w:sz w:val="22"/>
          <w:lang w:eastAsia="zh-CN"/>
        </w:rPr>
        <w:t xml:space="preserve">only included for the </w:t>
      </w:r>
      <w:proofErr w:type="gramStart"/>
      <w:r>
        <w:rPr>
          <w:rFonts w:eastAsiaTheme="minorEastAsia" w:hint="eastAsia"/>
          <w:b/>
          <w:sz w:val="22"/>
          <w:lang w:eastAsia="zh-CN"/>
        </w:rPr>
        <w:t>UEs which</w:t>
      </w:r>
      <w:proofErr w:type="gramEnd"/>
      <w:r>
        <w:rPr>
          <w:rFonts w:eastAsiaTheme="minorEastAsia" w:hint="eastAsia"/>
          <w:b/>
          <w:sz w:val="22"/>
          <w:lang w:eastAsia="zh-CN"/>
        </w:rPr>
        <w:t xml:space="preserve"> needs to</w:t>
      </w:r>
      <w:r>
        <w:rPr>
          <w:b/>
          <w:sz w:val="22"/>
          <w:lang w:eastAsia="x-none"/>
        </w:rPr>
        <w:t xml:space="preserve"> fall back from 2-step RACH to 4-step RACH.</w:t>
      </w:r>
      <w:r w:rsidRPr="00C14E9F">
        <w:rPr>
          <w:b/>
          <w:noProof/>
          <w:sz w:val="22"/>
          <w:lang w:eastAsia="ko-KR"/>
        </w:rPr>
        <w:t xml:space="preserve"> </w:t>
      </w:r>
    </w:p>
    <w:p w14:paraId="787F7152" w14:textId="77777777" w:rsidR="000D5BBC" w:rsidRPr="006F70E3" w:rsidRDefault="000D5BBC" w:rsidP="000D5BBC">
      <w:pPr>
        <w:pStyle w:val="af6"/>
        <w:numPr>
          <w:ilvl w:val="0"/>
          <w:numId w:val="41"/>
        </w:numPr>
        <w:ind w:firstLineChars="0"/>
        <w:rPr>
          <w:b/>
          <w:noProof/>
          <w:sz w:val="22"/>
          <w:lang w:eastAsia="ko-KR"/>
        </w:rPr>
      </w:pPr>
      <w:r w:rsidRPr="006F70E3">
        <w:rPr>
          <w:b/>
          <w:noProof/>
          <w:sz w:val="22"/>
        </w:rPr>
        <w:t xml:space="preserve">Contention Resolution Identity MAC </w:t>
      </w:r>
      <w:r w:rsidRPr="006F70E3">
        <w:rPr>
          <w:b/>
          <w:noProof/>
          <w:sz w:val="22"/>
          <w:lang w:eastAsia="ko-KR"/>
        </w:rPr>
        <w:t>CE(s)</w:t>
      </w:r>
      <w:r>
        <w:rPr>
          <w:rFonts w:eastAsiaTheme="minorEastAsia" w:hint="eastAsia"/>
          <w:b/>
          <w:noProof/>
          <w:sz w:val="22"/>
          <w:lang w:eastAsia="zh-CN"/>
        </w:rPr>
        <w:t xml:space="preserve"> for multiple UEs</w:t>
      </w:r>
      <w:r w:rsidRPr="006F70E3">
        <w:rPr>
          <w:b/>
          <w:noProof/>
          <w:sz w:val="22"/>
          <w:lang w:eastAsia="ko-KR"/>
        </w:rPr>
        <w:t xml:space="preserve"> can be included.</w:t>
      </w:r>
    </w:p>
    <w:p w14:paraId="4C2B4BD4" w14:textId="77777777" w:rsidR="000D5BBC" w:rsidRPr="00C14E9F" w:rsidRDefault="000D5BBC" w:rsidP="000D5BBC">
      <w:pPr>
        <w:pStyle w:val="af6"/>
        <w:numPr>
          <w:ilvl w:val="0"/>
          <w:numId w:val="41"/>
        </w:numPr>
        <w:ind w:firstLineChars="0"/>
        <w:rPr>
          <w:b/>
          <w:noProof/>
          <w:sz w:val="22"/>
          <w:lang w:eastAsia="ko-KR"/>
        </w:rPr>
      </w:pPr>
      <w:r w:rsidRPr="006F70E3">
        <w:rPr>
          <w:b/>
          <w:noProof/>
          <w:sz w:val="22"/>
        </w:rPr>
        <w:t>RRC message</w:t>
      </w:r>
      <w:r>
        <w:rPr>
          <w:rFonts w:eastAsiaTheme="minorEastAsia" w:hint="eastAsia"/>
          <w:b/>
          <w:noProof/>
          <w:sz w:val="22"/>
          <w:lang w:eastAsia="zh-CN"/>
        </w:rPr>
        <w:t xml:space="preserve"> to</w:t>
      </w:r>
      <w:r w:rsidRPr="006F70E3">
        <w:rPr>
          <w:b/>
          <w:noProof/>
          <w:sz w:val="22"/>
        </w:rPr>
        <w:t xml:space="preserve"> different UEs</w:t>
      </w:r>
      <w:r w:rsidRPr="006F70E3">
        <w:rPr>
          <w:b/>
          <w:noProof/>
          <w:sz w:val="22"/>
          <w:lang w:eastAsia="ko-KR"/>
        </w:rPr>
        <w:t xml:space="preserve"> can be included.</w:t>
      </w:r>
    </w:p>
    <w:p w14:paraId="3408D35E" w14:textId="77777777" w:rsidR="000D5BBC" w:rsidRPr="00402502" w:rsidRDefault="000D5BBC" w:rsidP="000D5BBC">
      <w:pPr>
        <w:pStyle w:val="af6"/>
        <w:numPr>
          <w:ilvl w:val="0"/>
          <w:numId w:val="41"/>
        </w:numPr>
        <w:spacing w:after="240"/>
        <w:ind w:firstLineChars="0"/>
        <w:rPr>
          <w:b/>
          <w:sz w:val="22"/>
          <w:lang w:eastAsia="x-none"/>
        </w:rPr>
      </w:pPr>
      <w:r w:rsidRPr="00402502">
        <w:rPr>
          <w:b/>
          <w:sz w:val="22"/>
          <w:lang w:eastAsia="x-none"/>
        </w:rPr>
        <w:t xml:space="preserve">HARQ </w:t>
      </w:r>
      <w:r>
        <w:rPr>
          <w:rFonts w:eastAsiaTheme="minorEastAsia" w:hint="eastAsia"/>
          <w:b/>
          <w:sz w:val="22"/>
          <w:lang w:eastAsia="zh-CN"/>
        </w:rPr>
        <w:t xml:space="preserve">retransmission </w:t>
      </w:r>
      <w:proofErr w:type="gramStart"/>
      <w:r w:rsidRPr="00402502">
        <w:rPr>
          <w:b/>
          <w:sz w:val="22"/>
          <w:lang w:eastAsia="x-none"/>
        </w:rPr>
        <w:t>is not supported</w:t>
      </w:r>
      <w:proofErr w:type="gramEnd"/>
      <w:r w:rsidRPr="00402502">
        <w:rPr>
          <w:b/>
          <w:sz w:val="22"/>
          <w:lang w:eastAsia="x-none"/>
        </w:rPr>
        <w:t>.</w:t>
      </w:r>
    </w:p>
    <w:p w14:paraId="432940BF" w14:textId="7FB4CC72" w:rsidR="00AC7801" w:rsidRPr="00E93A77" w:rsidRDefault="00AC7801" w:rsidP="007C3FD0">
      <w:pPr>
        <w:rPr>
          <w:b/>
          <w:lang w:eastAsia="x-none"/>
        </w:rPr>
      </w:pPr>
      <w:bookmarkStart w:id="5" w:name="_Toc502437832"/>
      <w:r w:rsidRPr="007C3FD0">
        <w:rPr>
          <w:b/>
          <w:lang w:eastAsia="x-none"/>
        </w:rPr>
        <w:t>Proposal 4: The UE sends the</w:t>
      </w:r>
      <w:r w:rsidRPr="007C3FD0">
        <w:rPr>
          <w:rFonts w:hint="eastAsia"/>
          <w:b/>
        </w:rPr>
        <w:t xml:space="preserve"> HARQ</w:t>
      </w:r>
      <w:r w:rsidRPr="007C3FD0">
        <w:rPr>
          <w:b/>
          <w:lang w:eastAsia="x-none"/>
        </w:rPr>
        <w:t xml:space="preserve"> feedback when the contention resolution succeeds after receiving the </w:t>
      </w:r>
      <w:proofErr w:type="spellStart"/>
      <w:r w:rsidRPr="007C3FD0">
        <w:rPr>
          <w:b/>
          <w:lang w:eastAsia="x-none"/>
        </w:rPr>
        <w:t>MsgB</w:t>
      </w:r>
      <w:proofErr w:type="spellEnd"/>
      <w:r w:rsidRPr="007C3FD0">
        <w:rPr>
          <w:b/>
          <w:lang w:eastAsia="x-none"/>
        </w:rPr>
        <w:t>.</w:t>
      </w:r>
    </w:p>
    <w:p w14:paraId="50691E1E" w14:textId="77777777" w:rsidR="00E93A77" w:rsidRDefault="00E93A77" w:rsidP="00E93A77">
      <w:pPr>
        <w:spacing w:line="240" w:lineRule="auto"/>
        <w:rPr>
          <w:b/>
          <w:lang w:eastAsia="x-none"/>
        </w:rPr>
      </w:pPr>
      <w:r w:rsidRPr="009A5F97">
        <w:rPr>
          <w:b/>
          <w:lang w:eastAsia="x-none"/>
        </w:rPr>
        <w:t xml:space="preserve">Proposal </w:t>
      </w:r>
      <w:r>
        <w:rPr>
          <w:b/>
          <w:lang w:eastAsia="x-none"/>
        </w:rPr>
        <w:t xml:space="preserve">5: A UE should apply the </w:t>
      </w:r>
      <w:proofErr w:type="spellStart"/>
      <w:r>
        <w:rPr>
          <w:b/>
          <w:lang w:eastAsia="x-none"/>
        </w:rPr>
        <w:t>fallback</w:t>
      </w:r>
      <w:proofErr w:type="spellEnd"/>
      <w:r>
        <w:rPr>
          <w:b/>
          <w:lang w:eastAsia="x-none"/>
        </w:rPr>
        <w:t xml:space="preserve"> from 2-step RACH to 4-step RACH in the case where the </w:t>
      </w:r>
      <w:proofErr w:type="spellStart"/>
      <w:r>
        <w:rPr>
          <w:b/>
          <w:lang w:eastAsia="x-none"/>
        </w:rPr>
        <w:t>MsgB</w:t>
      </w:r>
      <w:proofErr w:type="spellEnd"/>
      <w:r>
        <w:rPr>
          <w:b/>
          <w:lang w:eastAsia="x-none"/>
        </w:rPr>
        <w:t xml:space="preserve"> includes</w:t>
      </w:r>
      <w:r w:rsidRPr="00E44F13">
        <w:rPr>
          <w:b/>
          <w:lang w:eastAsia="x-none"/>
        </w:rPr>
        <w:t xml:space="preserve"> </w:t>
      </w:r>
      <w:r>
        <w:rPr>
          <w:b/>
          <w:lang w:eastAsia="x-none"/>
        </w:rPr>
        <w:t xml:space="preserve">legacy RAR, but does not contain </w:t>
      </w:r>
      <w:r w:rsidRPr="006F70E3">
        <w:rPr>
          <w:b/>
          <w:noProof/>
        </w:rPr>
        <w:t xml:space="preserve">Contention Resolution Identity MAC </w:t>
      </w:r>
      <w:r w:rsidRPr="006F70E3">
        <w:rPr>
          <w:b/>
          <w:noProof/>
          <w:lang w:eastAsia="ko-KR"/>
        </w:rPr>
        <w:t>CE</w:t>
      </w:r>
      <w:r>
        <w:rPr>
          <w:b/>
          <w:noProof/>
          <w:lang w:eastAsia="ko-KR"/>
        </w:rPr>
        <w:t xml:space="preserve"> or RRC message for this UE.</w:t>
      </w:r>
    </w:p>
    <w:p w14:paraId="1F4AF2E8" w14:textId="77777777" w:rsidR="008865B9" w:rsidRDefault="008865B9" w:rsidP="008865B9">
      <w:pPr>
        <w:spacing w:line="240" w:lineRule="auto"/>
        <w:rPr>
          <w:b/>
          <w:lang w:eastAsia="x-none"/>
        </w:rPr>
      </w:pPr>
      <w:r>
        <w:rPr>
          <w:b/>
          <w:lang w:eastAsia="x-none"/>
        </w:rPr>
        <w:t xml:space="preserve">Proposal 6: If a UE fails the 4-step RACH procedure after it applies the </w:t>
      </w:r>
      <w:proofErr w:type="spellStart"/>
      <w:r>
        <w:rPr>
          <w:b/>
          <w:lang w:eastAsia="x-none"/>
        </w:rPr>
        <w:t>fallback</w:t>
      </w:r>
      <w:proofErr w:type="spellEnd"/>
      <w:r>
        <w:rPr>
          <w:b/>
          <w:lang w:eastAsia="x-none"/>
        </w:rPr>
        <w:t xml:space="preserve"> from 2-step RACH to 4-step RACH, the UE should initiate 2-step RACH procedure.</w:t>
      </w:r>
    </w:p>
    <w:p w14:paraId="7C7827BB" w14:textId="77777777" w:rsidR="00C436AE" w:rsidRPr="000F37A8" w:rsidRDefault="00C436AE" w:rsidP="00C436AE">
      <w:pPr>
        <w:spacing w:line="240" w:lineRule="auto"/>
        <w:rPr>
          <w:b/>
        </w:rPr>
      </w:pPr>
      <w:r w:rsidRPr="000F37A8">
        <w:rPr>
          <w:b/>
        </w:rPr>
        <w:t xml:space="preserve">Proposal 7: The solutions to increase </w:t>
      </w:r>
      <w:r w:rsidRPr="000F37A8">
        <w:rPr>
          <w:rFonts w:hint="eastAsia"/>
          <w:b/>
        </w:rPr>
        <w:t>t</w:t>
      </w:r>
      <w:r w:rsidRPr="000F37A8">
        <w:rPr>
          <w:b/>
        </w:rPr>
        <w:t>ransmission</w:t>
      </w:r>
      <w:r w:rsidRPr="000F37A8">
        <w:rPr>
          <w:rFonts w:hint="eastAsia"/>
          <w:b/>
        </w:rPr>
        <w:t xml:space="preserve"> o</w:t>
      </w:r>
      <w:r w:rsidRPr="000F37A8">
        <w:rPr>
          <w:b/>
        </w:rPr>
        <w:t>pportunitie</w:t>
      </w:r>
      <w:r w:rsidRPr="000F37A8">
        <w:rPr>
          <w:rFonts w:hint="eastAsia"/>
          <w:b/>
        </w:rPr>
        <w:t xml:space="preserve">s </w:t>
      </w:r>
      <w:proofErr w:type="gramStart"/>
      <w:r w:rsidRPr="000F37A8">
        <w:rPr>
          <w:b/>
        </w:rPr>
        <w:t>either in time domain or frequency</w:t>
      </w:r>
      <w:proofErr w:type="gramEnd"/>
      <w:r w:rsidRPr="000F37A8">
        <w:rPr>
          <w:b/>
        </w:rPr>
        <w:t xml:space="preserve"> domain for 4-step RACH can be applied to 2-step RACH. </w:t>
      </w:r>
    </w:p>
    <w:p w14:paraId="27B5EBA3" w14:textId="77777777" w:rsidR="00DF5B8F" w:rsidRDefault="00487E43" w:rsidP="00893B96">
      <w:pPr>
        <w:pStyle w:val="1"/>
        <w:spacing w:before="180" w:line="240" w:lineRule="auto"/>
        <w:ind w:left="0" w:firstLine="0"/>
        <w:jc w:val="left"/>
      </w:pPr>
      <w:r>
        <w:lastRenderedPageBreak/>
        <w:t>Reference</w:t>
      </w:r>
    </w:p>
    <w:bookmarkEnd w:id="5"/>
    <w:p w14:paraId="091D9F77" w14:textId="77777777" w:rsidR="0074103A" w:rsidRDefault="0074103A" w:rsidP="00F03728">
      <w:pPr>
        <w:spacing w:beforeLines="50" w:before="120" w:afterLines="50" w:line="240" w:lineRule="auto"/>
        <w:jc w:val="left"/>
      </w:pPr>
      <w:r>
        <w:t>[</w:t>
      </w:r>
      <w:r w:rsidR="000A2D9B">
        <w:t>1</w:t>
      </w:r>
      <w:r>
        <w:t xml:space="preserve">] </w:t>
      </w:r>
      <w:r w:rsidR="003C3D03">
        <w:rPr>
          <w:noProof/>
        </w:rPr>
        <w:t>RAN2#</w:t>
      </w:r>
      <w:r w:rsidR="003C3D03">
        <w:t xml:space="preserve">103bis </w:t>
      </w:r>
      <w:r w:rsidR="003C3D03">
        <w:rPr>
          <w:noProof/>
        </w:rPr>
        <w:t xml:space="preserve">Session </w:t>
      </w:r>
      <w:r w:rsidR="005B104E">
        <w:rPr>
          <w:noProof/>
        </w:rPr>
        <w:t>C</w:t>
      </w:r>
      <w:r w:rsidR="003C3D03">
        <w:rPr>
          <w:noProof/>
        </w:rPr>
        <w:t>hair Notes (</w:t>
      </w:r>
      <w:r w:rsidR="003C3D03">
        <w:t xml:space="preserve">NR-U), </w:t>
      </w:r>
      <w:r w:rsidR="00377BED">
        <w:t>Chengdu</w:t>
      </w:r>
      <w:r w:rsidR="00CD6BCD">
        <w:t xml:space="preserve">, </w:t>
      </w:r>
      <w:r w:rsidR="00377BED">
        <w:t>China</w:t>
      </w:r>
      <w:r w:rsidR="00CD6BCD">
        <w:t xml:space="preserve">, </w:t>
      </w:r>
      <w:r w:rsidR="00377BED">
        <w:t>Oct</w:t>
      </w:r>
      <w:r w:rsidR="00C135B9">
        <w:t xml:space="preserve"> </w:t>
      </w:r>
      <w:r w:rsidR="00377BED">
        <w:t>8</w:t>
      </w:r>
      <w:r w:rsidR="00C135B9" w:rsidRPr="00C135B9">
        <w:rPr>
          <w:vertAlign w:val="superscript"/>
        </w:rPr>
        <w:t>th</w:t>
      </w:r>
      <w:r w:rsidR="00C135B9">
        <w:t>-</w:t>
      </w:r>
      <w:r w:rsidR="00377BED">
        <w:t>12</w:t>
      </w:r>
      <w:r w:rsidR="00C135B9" w:rsidRPr="00C135B9">
        <w:rPr>
          <w:vertAlign w:val="superscript"/>
        </w:rPr>
        <w:t>th</w:t>
      </w:r>
      <w:r w:rsidR="00C135B9">
        <w:t>, 2018.</w:t>
      </w:r>
    </w:p>
    <w:p w14:paraId="507B4423" w14:textId="08015465" w:rsidR="00DF5B8F" w:rsidRPr="001157D4" w:rsidRDefault="00247000" w:rsidP="0074103A">
      <w:pPr>
        <w:spacing w:beforeLines="50" w:before="120" w:afterLines="50" w:line="240" w:lineRule="auto"/>
        <w:jc w:val="left"/>
      </w:pPr>
      <w:r>
        <w:rPr>
          <w:rFonts w:hint="eastAsia"/>
        </w:rPr>
        <w:t xml:space="preserve">[2] </w:t>
      </w:r>
      <w:r>
        <w:rPr>
          <w:rFonts w:cs="Arial"/>
          <w:bCs/>
        </w:rPr>
        <w:t>R2-18</w:t>
      </w:r>
      <w:r w:rsidR="00184FCB">
        <w:rPr>
          <w:rFonts w:cs="Arial"/>
          <w:bCs/>
        </w:rPr>
        <w:t>18258</w:t>
      </w:r>
      <w:r w:rsidR="009A41BE">
        <w:rPr>
          <w:rFonts w:cs="Arial"/>
          <w:bCs/>
        </w:rPr>
        <w:t>, “</w:t>
      </w:r>
      <w:r w:rsidR="00181855" w:rsidRPr="007E7013">
        <w:rPr>
          <w:rFonts w:cs="Arial" w:hint="eastAsia"/>
          <w:szCs w:val="22"/>
        </w:rPr>
        <w:t xml:space="preserve">Enhance </w:t>
      </w:r>
      <w:r w:rsidR="00181855" w:rsidRPr="007E7013">
        <w:rPr>
          <w:rFonts w:cs="Arial"/>
          <w:szCs w:val="22"/>
        </w:rPr>
        <w:t>RACH</w:t>
      </w:r>
      <w:r w:rsidR="00181855" w:rsidRPr="007E7013">
        <w:rPr>
          <w:rFonts w:cs="Arial" w:hint="eastAsia"/>
          <w:szCs w:val="22"/>
        </w:rPr>
        <w:t xml:space="preserve"> with </w:t>
      </w:r>
      <w:r w:rsidR="009B4E21">
        <w:rPr>
          <w:rFonts w:cs="Arial"/>
          <w:szCs w:val="22"/>
        </w:rPr>
        <w:t>a</w:t>
      </w:r>
      <w:r w:rsidR="00181855" w:rsidRPr="007E7013">
        <w:rPr>
          <w:rFonts w:cs="Arial"/>
          <w:szCs w:val="22"/>
        </w:rPr>
        <w:t xml:space="preserve">dditional </w:t>
      </w:r>
      <w:r w:rsidR="009B4E21">
        <w:rPr>
          <w:rFonts w:cs="Arial"/>
          <w:szCs w:val="22"/>
        </w:rPr>
        <w:t>t</w:t>
      </w:r>
      <w:r w:rsidR="00181855" w:rsidRPr="007E7013">
        <w:rPr>
          <w:rFonts w:cs="Arial"/>
          <w:szCs w:val="22"/>
        </w:rPr>
        <w:t>ransmission</w:t>
      </w:r>
      <w:r w:rsidR="00181855" w:rsidRPr="007E7013">
        <w:rPr>
          <w:rFonts w:cs="Arial" w:hint="eastAsia"/>
          <w:szCs w:val="22"/>
        </w:rPr>
        <w:t xml:space="preserve"> </w:t>
      </w:r>
      <w:r w:rsidR="009B4E21">
        <w:rPr>
          <w:rFonts w:cs="Arial"/>
          <w:szCs w:val="22"/>
        </w:rPr>
        <w:t>o</w:t>
      </w:r>
      <w:r w:rsidR="00181855" w:rsidRPr="007E7013">
        <w:rPr>
          <w:rFonts w:cs="Arial"/>
          <w:szCs w:val="22"/>
        </w:rPr>
        <w:t>pportunitie</w:t>
      </w:r>
      <w:r w:rsidR="00181855" w:rsidRPr="007E7013">
        <w:rPr>
          <w:rFonts w:cs="Arial" w:hint="eastAsia"/>
          <w:szCs w:val="22"/>
        </w:rPr>
        <w:t>s</w:t>
      </w:r>
      <w:r w:rsidR="009A41BE">
        <w:rPr>
          <w:rFonts w:cs="Arial"/>
          <w:bCs/>
        </w:rPr>
        <w:t>”</w:t>
      </w:r>
      <w:r w:rsidR="00AA1E6E">
        <w:rPr>
          <w:rFonts w:cs="Arial"/>
          <w:bCs/>
        </w:rPr>
        <w:t>,</w:t>
      </w:r>
      <w:r w:rsidR="00640AC5">
        <w:rPr>
          <w:rFonts w:cs="Arial"/>
          <w:bCs/>
        </w:rPr>
        <w:t xml:space="preserve"> </w:t>
      </w:r>
      <w:r w:rsidR="00AA1E6E">
        <w:rPr>
          <w:rFonts w:cs="Arial"/>
          <w:bCs/>
        </w:rPr>
        <w:t>vivo.</w:t>
      </w:r>
    </w:p>
    <w:sectPr w:rsidR="00DF5B8F" w:rsidRPr="001157D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C0463" w14:textId="77777777" w:rsidR="00F94179" w:rsidRDefault="00F94179">
      <w:pPr>
        <w:spacing w:after="0" w:line="240" w:lineRule="auto"/>
      </w:pPr>
      <w:r>
        <w:separator/>
      </w:r>
    </w:p>
  </w:endnote>
  <w:endnote w:type="continuationSeparator" w:id="0">
    <w:p w14:paraId="57269A42" w14:textId="77777777" w:rsidR="00F94179" w:rsidRDefault="00F94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AB909" w14:textId="77777777" w:rsidR="00F94179" w:rsidRDefault="00F94179">
      <w:pPr>
        <w:spacing w:after="0" w:line="240" w:lineRule="auto"/>
      </w:pPr>
      <w:r>
        <w:separator/>
      </w:r>
    </w:p>
  </w:footnote>
  <w:footnote w:type="continuationSeparator" w:id="0">
    <w:p w14:paraId="5FC5C789" w14:textId="77777777" w:rsidR="00F94179" w:rsidRDefault="00F941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801A8"/>
    <w:multiLevelType w:val="hybridMultilevel"/>
    <w:tmpl w:val="64301D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D2215F"/>
    <w:multiLevelType w:val="hybridMultilevel"/>
    <w:tmpl w:val="E7C6412E"/>
    <w:lvl w:ilvl="0" w:tplc="1736DFF2">
      <w:start w:val="1"/>
      <w:numFmt w:val="bullet"/>
      <w:lvlText w:val="–"/>
      <w:lvlJc w:val="left"/>
      <w:pPr>
        <w:tabs>
          <w:tab w:val="num" w:pos="720"/>
        </w:tabs>
        <w:ind w:left="720" w:hanging="360"/>
      </w:pPr>
      <w:rPr>
        <w:rFonts w:ascii="Intel Clear" w:hAnsi="Intel Clear" w:hint="default"/>
      </w:rPr>
    </w:lvl>
    <w:lvl w:ilvl="1" w:tplc="02A01DBA">
      <w:start w:val="1"/>
      <w:numFmt w:val="bullet"/>
      <w:lvlText w:val="–"/>
      <w:lvlJc w:val="left"/>
      <w:pPr>
        <w:tabs>
          <w:tab w:val="num" w:pos="1440"/>
        </w:tabs>
        <w:ind w:left="1440" w:hanging="360"/>
      </w:pPr>
      <w:rPr>
        <w:rFonts w:ascii="Intel Clear" w:hAnsi="Intel Clear" w:hint="default"/>
      </w:rPr>
    </w:lvl>
    <w:lvl w:ilvl="2" w:tplc="D6E0EC10">
      <w:start w:val="1"/>
      <w:numFmt w:val="bullet"/>
      <w:lvlText w:val="–"/>
      <w:lvlJc w:val="left"/>
      <w:pPr>
        <w:tabs>
          <w:tab w:val="num" w:pos="2160"/>
        </w:tabs>
        <w:ind w:left="2160" w:hanging="360"/>
      </w:pPr>
      <w:rPr>
        <w:rFonts w:ascii="Intel Clear" w:hAnsi="Intel Clear" w:hint="default"/>
      </w:rPr>
    </w:lvl>
    <w:lvl w:ilvl="3" w:tplc="EACC1CD6" w:tentative="1">
      <w:start w:val="1"/>
      <w:numFmt w:val="bullet"/>
      <w:lvlText w:val="–"/>
      <w:lvlJc w:val="left"/>
      <w:pPr>
        <w:tabs>
          <w:tab w:val="num" w:pos="2880"/>
        </w:tabs>
        <w:ind w:left="2880" w:hanging="360"/>
      </w:pPr>
      <w:rPr>
        <w:rFonts w:ascii="Intel Clear" w:hAnsi="Intel Clear" w:hint="default"/>
      </w:rPr>
    </w:lvl>
    <w:lvl w:ilvl="4" w:tplc="B27A7B18" w:tentative="1">
      <w:start w:val="1"/>
      <w:numFmt w:val="bullet"/>
      <w:lvlText w:val="–"/>
      <w:lvlJc w:val="left"/>
      <w:pPr>
        <w:tabs>
          <w:tab w:val="num" w:pos="3600"/>
        </w:tabs>
        <w:ind w:left="3600" w:hanging="360"/>
      </w:pPr>
      <w:rPr>
        <w:rFonts w:ascii="Intel Clear" w:hAnsi="Intel Clear" w:hint="default"/>
      </w:rPr>
    </w:lvl>
    <w:lvl w:ilvl="5" w:tplc="C6961AC2" w:tentative="1">
      <w:start w:val="1"/>
      <w:numFmt w:val="bullet"/>
      <w:lvlText w:val="–"/>
      <w:lvlJc w:val="left"/>
      <w:pPr>
        <w:tabs>
          <w:tab w:val="num" w:pos="4320"/>
        </w:tabs>
        <w:ind w:left="4320" w:hanging="360"/>
      </w:pPr>
      <w:rPr>
        <w:rFonts w:ascii="Intel Clear" w:hAnsi="Intel Clear" w:hint="default"/>
      </w:rPr>
    </w:lvl>
    <w:lvl w:ilvl="6" w:tplc="C608A2B0" w:tentative="1">
      <w:start w:val="1"/>
      <w:numFmt w:val="bullet"/>
      <w:lvlText w:val="–"/>
      <w:lvlJc w:val="left"/>
      <w:pPr>
        <w:tabs>
          <w:tab w:val="num" w:pos="5040"/>
        </w:tabs>
        <w:ind w:left="5040" w:hanging="360"/>
      </w:pPr>
      <w:rPr>
        <w:rFonts w:ascii="Intel Clear" w:hAnsi="Intel Clear" w:hint="default"/>
      </w:rPr>
    </w:lvl>
    <w:lvl w:ilvl="7" w:tplc="EADE03A0" w:tentative="1">
      <w:start w:val="1"/>
      <w:numFmt w:val="bullet"/>
      <w:lvlText w:val="–"/>
      <w:lvlJc w:val="left"/>
      <w:pPr>
        <w:tabs>
          <w:tab w:val="num" w:pos="5760"/>
        </w:tabs>
        <w:ind w:left="5760" w:hanging="360"/>
      </w:pPr>
      <w:rPr>
        <w:rFonts w:ascii="Intel Clear" w:hAnsi="Intel Clear" w:hint="default"/>
      </w:rPr>
    </w:lvl>
    <w:lvl w:ilvl="8" w:tplc="58E6F2EA" w:tentative="1">
      <w:start w:val="1"/>
      <w:numFmt w:val="bullet"/>
      <w:lvlText w:val="–"/>
      <w:lvlJc w:val="left"/>
      <w:pPr>
        <w:tabs>
          <w:tab w:val="num" w:pos="6480"/>
        </w:tabs>
        <w:ind w:left="6480" w:hanging="360"/>
      </w:pPr>
      <w:rPr>
        <w:rFonts w:ascii="Intel Clear" w:hAnsi="Intel Clear" w:hint="default"/>
      </w:rPr>
    </w:lvl>
  </w:abstractNum>
  <w:abstractNum w:abstractNumId="19" w15:restartNumberingAfterBreak="0">
    <w:nsid w:val="436E118F"/>
    <w:multiLevelType w:val="hybridMultilevel"/>
    <w:tmpl w:val="C2E8F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1"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C63D69"/>
    <w:multiLevelType w:val="hybridMultilevel"/>
    <w:tmpl w:val="93301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E1447"/>
    <w:multiLevelType w:val="hybridMultilevel"/>
    <w:tmpl w:val="47B8A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5"/>
  </w:num>
  <w:num w:numId="6">
    <w:abstractNumId w:val="1"/>
  </w:num>
  <w:num w:numId="7">
    <w:abstractNumId w:val="23"/>
  </w:num>
  <w:num w:numId="8">
    <w:abstractNumId w:val="7"/>
  </w:num>
  <w:num w:numId="9">
    <w:abstractNumId w:val="22"/>
  </w:num>
  <w:num w:numId="10">
    <w:abstractNumId w:val="4"/>
  </w:num>
  <w:num w:numId="11">
    <w:abstractNumId w:val="29"/>
  </w:num>
  <w:num w:numId="12">
    <w:abstractNumId w:val="27"/>
  </w:num>
  <w:num w:numId="13">
    <w:abstractNumId w:val="34"/>
  </w:num>
  <w:num w:numId="14">
    <w:abstractNumId w:val="1"/>
  </w:num>
  <w:num w:numId="15">
    <w:abstractNumId w:val="1"/>
  </w:num>
  <w:num w:numId="16">
    <w:abstractNumId w:val="28"/>
  </w:num>
  <w:num w:numId="17">
    <w:abstractNumId w:val="6"/>
  </w:num>
  <w:num w:numId="18">
    <w:abstractNumId w:val="16"/>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20"/>
  </w:num>
  <w:num w:numId="24">
    <w:abstractNumId w:val="26"/>
  </w:num>
  <w:num w:numId="25">
    <w:abstractNumId w:val="14"/>
  </w:num>
  <w:num w:numId="26">
    <w:abstractNumId w:val="16"/>
  </w:num>
  <w:num w:numId="27">
    <w:abstractNumId w:val="16"/>
  </w:num>
  <w:num w:numId="28">
    <w:abstractNumId w:val="8"/>
  </w:num>
  <w:num w:numId="29">
    <w:abstractNumId w:val="3"/>
  </w:num>
  <w:num w:numId="30">
    <w:abstractNumId w:val="11"/>
  </w:num>
  <w:num w:numId="31">
    <w:abstractNumId w:val="13"/>
  </w:num>
  <w:num w:numId="32">
    <w:abstractNumId w:val="32"/>
  </w:num>
  <w:num w:numId="33">
    <w:abstractNumId w:val="1"/>
  </w:num>
  <w:num w:numId="34">
    <w:abstractNumId w:val="1"/>
  </w:num>
  <w:num w:numId="35">
    <w:abstractNumId w:val="2"/>
  </w:num>
  <w:num w:numId="36">
    <w:abstractNumId w:val="12"/>
  </w:num>
  <w:num w:numId="37">
    <w:abstractNumId w:val="21"/>
  </w:num>
  <w:num w:numId="38">
    <w:abstractNumId w:val="33"/>
  </w:num>
  <w:num w:numId="39">
    <w:abstractNumId w:val="1"/>
  </w:num>
  <w:num w:numId="40">
    <w:abstractNumId w:val="15"/>
  </w:num>
  <w:num w:numId="41">
    <w:abstractNumId w:val="9"/>
  </w:num>
  <w:num w:numId="42">
    <w:abstractNumId w:val="0"/>
  </w:num>
  <w:num w:numId="43">
    <w:abstractNumId w:val="30"/>
  </w:num>
  <w:num w:numId="44">
    <w:abstractNumId w:val="10"/>
  </w:num>
  <w:num w:numId="45">
    <w:abstractNumId w:val="31"/>
  </w:num>
  <w:num w:numId="46">
    <w:abstractNumId w:val="18"/>
  </w:num>
  <w:num w:numId="47">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C0721"/>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886"/>
    <w:rsid w:val="00311FF9"/>
    <w:rsid w:val="003132E9"/>
    <w:rsid w:val="003135F1"/>
    <w:rsid w:val="003142FB"/>
    <w:rsid w:val="00314666"/>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B8C"/>
    <w:rsid w:val="0039300F"/>
    <w:rsid w:val="00393A4A"/>
    <w:rsid w:val="00394065"/>
    <w:rsid w:val="00394836"/>
    <w:rsid w:val="003951F4"/>
    <w:rsid w:val="00395985"/>
    <w:rsid w:val="00396F70"/>
    <w:rsid w:val="00397774"/>
    <w:rsid w:val="00397D2F"/>
    <w:rsid w:val="003A045B"/>
    <w:rsid w:val="003A06D4"/>
    <w:rsid w:val="003A0BA7"/>
    <w:rsid w:val="003A139D"/>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5F9D"/>
    <w:rsid w:val="003C7823"/>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3678"/>
    <w:rsid w:val="004B37D8"/>
    <w:rsid w:val="004B6241"/>
    <w:rsid w:val="004B665E"/>
    <w:rsid w:val="004C008A"/>
    <w:rsid w:val="004C07CE"/>
    <w:rsid w:val="004C0B72"/>
    <w:rsid w:val="004C15F8"/>
    <w:rsid w:val="004C1678"/>
    <w:rsid w:val="004C23BC"/>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EDF"/>
    <w:rsid w:val="0058780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C54"/>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D22"/>
    <w:rsid w:val="005D6D32"/>
    <w:rsid w:val="005E0887"/>
    <w:rsid w:val="005E1DB1"/>
    <w:rsid w:val="005E2673"/>
    <w:rsid w:val="005E3833"/>
    <w:rsid w:val="005E41A6"/>
    <w:rsid w:val="005E67D4"/>
    <w:rsid w:val="005E7E54"/>
    <w:rsid w:val="005F046B"/>
    <w:rsid w:val="005F09CD"/>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624B"/>
    <w:rsid w:val="00646303"/>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3082"/>
    <w:rsid w:val="00743090"/>
    <w:rsid w:val="00743D4D"/>
    <w:rsid w:val="00744B23"/>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C69"/>
    <w:rsid w:val="00807A1F"/>
    <w:rsid w:val="00810B68"/>
    <w:rsid w:val="00812C09"/>
    <w:rsid w:val="00814DE1"/>
    <w:rsid w:val="008154A0"/>
    <w:rsid w:val="0081692D"/>
    <w:rsid w:val="008169D1"/>
    <w:rsid w:val="00816CF1"/>
    <w:rsid w:val="00816FB8"/>
    <w:rsid w:val="008170C5"/>
    <w:rsid w:val="008178FF"/>
    <w:rsid w:val="00820422"/>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F6"/>
    <w:rsid w:val="00861B6E"/>
    <w:rsid w:val="00862ECA"/>
    <w:rsid w:val="00862F73"/>
    <w:rsid w:val="00863329"/>
    <w:rsid w:val="00863F06"/>
    <w:rsid w:val="008646BC"/>
    <w:rsid w:val="00866886"/>
    <w:rsid w:val="00867B80"/>
    <w:rsid w:val="00871008"/>
    <w:rsid w:val="0087212E"/>
    <w:rsid w:val="00873E7C"/>
    <w:rsid w:val="00873F9D"/>
    <w:rsid w:val="008743AA"/>
    <w:rsid w:val="008754BC"/>
    <w:rsid w:val="00875DB5"/>
    <w:rsid w:val="00876EFC"/>
    <w:rsid w:val="008773FF"/>
    <w:rsid w:val="00881912"/>
    <w:rsid w:val="008826BD"/>
    <w:rsid w:val="00882D24"/>
    <w:rsid w:val="0088381F"/>
    <w:rsid w:val="008840A8"/>
    <w:rsid w:val="00885165"/>
    <w:rsid w:val="008851A4"/>
    <w:rsid w:val="00885C04"/>
    <w:rsid w:val="008861B8"/>
    <w:rsid w:val="008865B9"/>
    <w:rsid w:val="00886E91"/>
    <w:rsid w:val="008874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56C2"/>
    <w:rsid w:val="008F5AB2"/>
    <w:rsid w:val="008F5CAB"/>
    <w:rsid w:val="008F72CA"/>
    <w:rsid w:val="008F7890"/>
    <w:rsid w:val="00900156"/>
    <w:rsid w:val="0090017E"/>
    <w:rsid w:val="009002FE"/>
    <w:rsid w:val="00900510"/>
    <w:rsid w:val="00900D76"/>
    <w:rsid w:val="00901DB9"/>
    <w:rsid w:val="00901EF3"/>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73AE"/>
    <w:rsid w:val="00920E89"/>
    <w:rsid w:val="0092106E"/>
    <w:rsid w:val="0092118D"/>
    <w:rsid w:val="0092181D"/>
    <w:rsid w:val="00924C33"/>
    <w:rsid w:val="00924F61"/>
    <w:rsid w:val="00925A66"/>
    <w:rsid w:val="00926971"/>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51B3"/>
    <w:rsid w:val="00956C12"/>
    <w:rsid w:val="00956E50"/>
    <w:rsid w:val="00956E9B"/>
    <w:rsid w:val="00957099"/>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B50"/>
    <w:rsid w:val="00CD5553"/>
    <w:rsid w:val="00CD6BCD"/>
    <w:rsid w:val="00CD6EBB"/>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852"/>
    <w:rsid w:val="00E8219E"/>
    <w:rsid w:val="00E82650"/>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62B5"/>
    <w:rsid w:val="00F964F8"/>
    <w:rsid w:val="00F971A5"/>
    <w:rsid w:val="00FA0226"/>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6FB31-0503-4F93-996C-3F0EBE54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莫毅韬</cp:lastModifiedBy>
  <cp:revision>71</cp:revision>
  <cp:lastPrinted>2018-04-04T09:40:00Z</cp:lastPrinted>
  <dcterms:created xsi:type="dcterms:W3CDTF">2018-11-02T03:32:00Z</dcterms:created>
  <dcterms:modified xsi:type="dcterms:W3CDTF">2018-11-02T06:30:00Z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